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C" w:rsidRPr="00A63A61" w:rsidRDefault="00F7672C" w:rsidP="00F7672C">
      <w:pPr>
        <w:pStyle w:val="1"/>
        <w:numPr>
          <w:ilvl w:val="0"/>
          <w:numId w:val="3"/>
        </w:numPr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Краткая характеристика территории и</w:t>
      </w:r>
    </w:p>
    <w:p w:rsidR="00F7672C" w:rsidRPr="00A63A61" w:rsidRDefault="00F7672C" w:rsidP="00F7672C">
      <w:pPr>
        <w:pStyle w:val="1"/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лесорастительных условий</w:t>
      </w:r>
    </w:p>
    <w:p w:rsidR="00F7672C" w:rsidRPr="00A63A61" w:rsidRDefault="00F7672C" w:rsidP="00F7672C">
      <w:pPr>
        <w:pStyle w:val="20"/>
        <w:spacing w:line="228" w:lineRule="auto"/>
        <w:ind w:right="-1" w:firstLine="720"/>
        <w:rPr>
          <w:sz w:val="24"/>
          <w:szCs w:val="24"/>
        </w:rPr>
      </w:pPr>
    </w:p>
    <w:p w:rsidR="00F7672C" w:rsidRPr="006C0209" w:rsidRDefault="00F7672C" w:rsidP="00F7672C">
      <w:pPr>
        <w:pStyle w:val="aff2"/>
        <w:numPr>
          <w:ilvl w:val="1"/>
          <w:numId w:val="31"/>
        </w:num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6C0209">
        <w:rPr>
          <w:b/>
          <w:sz w:val="28"/>
        </w:rPr>
        <w:t>Контактная информация</w:t>
      </w:r>
    </w:p>
    <w:p w:rsidR="00F7672C" w:rsidRPr="00CE6B7B" w:rsidRDefault="00F7672C" w:rsidP="00F7672C">
      <w:pPr>
        <w:ind w:left="720"/>
        <w:rPr>
          <w:sz w:val="28"/>
        </w:rPr>
      </w:pPr>
    </w:p>
    <w:p w:rsidR="00F7672C" w:rsidRPr="00465724" w:rsidRDefault="00F7672C" w:rsidP="00F7672C">
      <w:pPr>
        <w:pStyle w:val="a8"/>
        <w:spacing w:line="228" w:lineRule="auto"/>
      </w:pPr>
      <w:r w:rsidRPr="00465724">
        <w:t>Таблица 1</w:t>
      </w:r>
      <w:r>
        <w:t>.1</w:t>
      </w:r>
      <w:r w:rsidRPr="00465724">
        <w:t xml:space="preserve"> – Контактные данные лесхоза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2"/>
        <w:gridCol w:w="2935"/>
        <w:gridCol w:w="3916"/>
      </w:tblGrid>
      <w:tr w:rsidR="00F7672C" w:rsidRPr="00465724" w:rsidTr="00047458">
        <w:trPr>
          <w:cantSplit/>
        </w:trPr>
        <w:tc>
          <w:tcPr>
            <w:tcW w:w="1135" w:type="pct"/>
          </w:tcPr>
          <w:p w:rsidR="00F7672C" w:rsidRPr="00465724" w:rsidRDefault="00F7672C" w:rsidP="00047458">
            <w:pPr>
              <w:jc w:val="center"/>
              <w:rPr>
                <w:sz w:val="28"/>
              </w:rPr>
            </w:pPr>
            <w:r w:rsidRPr="00465724">
              <w:rPr>
                <w:sz w:val="28"/>
              </w:rPr>
              <w:t>Наименование организации</w:t>
            </w:r>
          </w:p>
        </w:tc>
        <w:tc>
          <w:tcPr>
            <w:tcW w:w="3865" w:type="pct"/>
            <w:gridSpan w:val="2"/>
          </w:tcPr>
          <w:p w:rsidR="00F7672C" w:rsidRPr="006C0209" w:rsidRDefault="00F7672C" w:rsidP="00047458">
            <w:pPr>
              <w:rPr>
                <w:sz w:val="28"/>
              </w:rPr>
            </w:pPr>
            <w:r w:rsidRPr="006C0209">
              <w:rPr>
                <w:sz w:val="28"/>
              </w:rPr>
              <w:t>Г</w:t>
            </w:r>
            <w:r>
              <w:rPr>
                <w:sz w:val="28"/>
              </w:rPr>
              <w:t>С</w:t>
            </w:r>
            <w:r w:rsidRPr="006C0209">
              <w:rPr>
                <w:sz w:val="28"/>
              </w:rPr>
              <w:t>ЛХУ  «</w:t>
            </w:r>
            <w:r>
              <w:rPr>
                <w:sz w:val="28"/>
              </w:rPr>
              <w:t>Ветковский</w:t>
            </w:r>
            <w:r w:rsidRPr="006C020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</w:t>
            </w:r>
            <w:r w:rsidRPr="006C0209">
              <w:rPr>
                <w:sz w:val="28"/>
              </w:rPr>
              <w:t>лесхоз</w:t>
            </w:r>
            <w:proofErr w:type="spellEnd"/>
            <w:r w:rsidRPr="006C0209">
              <w:rPr>
                <w:sz w:val="28"/>
              </w:rPr>
              <w:t>»</w:t>
            </w:r>
          </w:p>
        </w:tc>
      </w:tr>
      <w:tr w:rsidR="00F7672C" w:rsidRPr="00465724" w:rsidTr="00047458">
        <w:trPr>
          <w:cantSplit/>
        </w:trPr>
        <w:tc>
          <w:tcPr>
            <w:tcW w:w="1135" w:type="pct"/>
          </w:tcPr>
          <w:p w:rsidR="00F7672C" w:rsidRPr="00465724" w:rsidRDefault="00F7672C" w:rsidP="00047458">
            <w:pPr>
              <w:rPr>
                <w:sz w:val="28"/>
              </w:rPr>
            </w:pPr>
            <w:r w:rsidRPr="00465724">
              <w:rPr>
                <w:sz w:val="28"/>
              </w:rPr>
              <w:t>Адрес:</w:t>
            </w:r>
          </w:p>
        </w:tc>
        <w:tc>
          <w:tcPr>
            <w:tcW w:w="3865" w:type="pct"/>
            <w:gridSpan w:val="2"/>
          </w:tcPr>
          <w:p w:rsidR="00F7672C" w:rsidRPr="00221A37" w:rsidRDefault="00F7672C" w:rsidP="00047458">
            <w:pPr>
              <w:rPr>
                <w:sz w:val="28"/>
              </w:rPr>
            </w:pPr>
            <w:r w:rsidRPr="003D5D6E">
              <w:rPr>
                <w:sz w:val="28"/>
                <w:szCs w:val="28"/>
              </w:rPr>
              <w:t xml:space="preserve">Адрес: </w:t>
            </w:r>
            <w:r w:rsidRPr="003D5D6E">
              <w:rPr>
                <w:rStyle w:val="b-contact-infocomma"/>
                <w:sz w:val="28"/>
                <w:szCs w:val="28"/>
              </w:rPr>
              <w:t>Гомельская область г</w:t>
            </w:r>
            <w:proofErr w:type="gramStart"/>
            <w:r w:rsidRPr="003D5D6E">
              <w:rPr>
                <w:rStyle w:val="b-contact-infocomma"/>
                <w:sz w:val="28"/>
                <w:szCs w:val="28"/>
              </w:rPr>
              <w:t>.В</w:t>
            </w:r>
            <w:proofErr w:type="gramEnd"/>
            <w:r w:rsidRPr="003D5D6E">
              <w:rPr>
                <w:rStyle w:val="b-contact-infocomma"/>
                <w:sz w:val="28"/>
                <w:szCs w:val="28"/>
              </w:rPr>
              <w:t>етка</w:t>
            </w:r>
            <w:r>
              <w:rPr>
                <w:rStyle w:val="b-contact-infocomma"/>
                <w:sz w:val="28"/>
                <w:szCs w:val="28"/>
              </w:rPr>
              <w:t xml:space="preserve">, </w:t>
            </w:r>
            <w:r w:rsidRPr="003D5D6E">
              <w:rPr>
                <w:rStyle w:val="b-contact-infocomma"/>
                <w:sz w:val="28"/>
                <w:szCs w:val="28"/>
              </w:rPr>
              <w:t>ул. Октябр</w:t>
            </w:r>
            <w:r w:rsidRPr="003D5D6E">
              <w:rPr>
                <w:rStyle w:val="b-contact-infocomma"/>
                <w:sz w:val="28"/>
                <w:szCs w:val="28"/>
              </w:rPr>
              <w:t>ь</w:t>
            </w:r>
            <w:r w:rsidRPr="003D5D6E">
              <w:rPr>
                <w:rStyle w:val="b-contact-infocomma"/>
                <w:sz w:val="28"/>
                <w:szCs w:val="28"/>
              </w:rPr>
              <w:t>ская,139</w:t>
            </w:r>
            <w:r w:rsidRPr="003D5D6E">
              <w:rPr>
                <w:sz w:val="28"/>
                <w:szCs w:val="28"/>
              </w:rPr>
              <w:t xml:space="preserve"> </w:t>
            </w:r>
            <w:r w:rsidRPr="00221A37">
              <w:rPr>
                <w:color w:val="000000"/>
                <w:sz w:val="28"/>
                <w:shd w:val="clear" w:color="auto" w:fill="FFFFFF"/>
              </w:rPr>
              <w:t>Республика Беларусь</w:t>
            </w:r>
          </w:p>
        </w:tc>
      </w:tr>
      <w:tr w:rsidR="00F7672C" w:rsidRPr="00465724" w:rsidTr="00047458">
        <w:trPr>
          <w:cantSplit/>
        </w:trPr>
        <w:tc>
          <w:tcPr>
            <w:tcW w:w="1135" w:type="pct"/>
          </w:tcPr>
          <w:p w:rsidR="00F7672C" w:rsidRDefault="00F7672C" w:rsidP="00047458">
            <w:pPr>
              <w:rPr>
                <w:sz w:val="28"/>
              </w:rPr>
            </w:pPr>
            <w:r w:rsidRPr="00465724">
              <w:rPr>
                <w:sz w:val="28"/>
              </w:rPr>
              <w:t>Телефон:</w:t>
            </w:r>
          </w:p>
          <w:p w:rsidR="00F7672C" w:rsidRPr="00465724" w:rsidRDefault="00F7672C" w:rsidP="00047458">
            <w:pPr>
              <w:rPr>
                <w:sz w:val="28"/>
              </w:rPr>
            </w:pPr>
          </w:p>
        </w:tc>
        <w:tc>
          <w:tcPr>
            <w:tcW w:w="3865" w:type="pct"/>
            <w:gridSpan w:val="2"/>
          </w:tcPr>
          <w:p w:rsidR="00F7672C" w:rsidRPr="00346918" w:rsidRDefault="00F7672C" w:rsidP="00047458">
            <w:pPr>
              <w:rPr>
                <w:sz w:val="28"/>
              </w:rPr>
            </w:pPr>
            <w:r w:rsidRPr="00346918">
              <w:rPr>
                <w:sz w:val="28"/>
              </w:rPr>
              <w:t>директора 8-(02</w:t>
            </w:r>
            <w:r>
              <w:rPr>
                <w:sz w:val="28"/>
              </w:rPr>
              <w:t>330</w:t>
            </w:r>
            <w:r w:rsidRPr="00346918">
              <w:rPr>
                <w:sz w:val="28"/>
              </w:rPr>
              <w:t>)-</w:t>
            </w:r>
            <w:r>
              <w:rPr>
                <w:sz w:val="28"/>
              </w:rPr>
              <w:t>23101</w:t>
            </w:r>
          </w:p>
          <w:p w:rsidR="00F7672C" w:rsidRPr="0015576B" w:rsidRDefault="00F7672C" w:rsidP="00047458">
            <w:pPr>
              <w:rPr>
                <w:sz w:val="28"/>
              </w:rPr>
            </w:pPr>
            <w:r w:rsidRPr="00346918">
              <w:rPr>
                <w:sz w:val="28"/>
              </w:rPr>
              <w:t xml:space="preserve">приемная </w:t>
            </w:r>
            <w:r w:rsidRPr="00346918">
              <w:rPr>
                <w:sz w:val="28"/>
                <w:lang w:val="en-US"/>
              </w:rPr>
              <w:t> </w:t>
            </w:r>
            <w:r w:rsidRPr="00346918">
              <w:rPr>
                <w:sz w:val="28"/>
              </w:rPr>
              <w:t>8-(02</w:t>
            </w:r>
            <w:r>
              <w:rPr>
                <w:sz w:val="28"/>
              </w:rPr>
              <w:t>330</w:t>
            </w:r>
            <w:r w:rsidRPr="00346918">
              <w:rPr>
                <w:sz w:val="28"/>
              </w:rPr>
              <w:t>)-</w:t>
            </w:r>
            <w:r>
              <w:rPr>
                <w:sz w:val="28"/>
              </w:rPr>
              <w:t>23100</w:t>
            </w:r>
          </w:p>
          <w:p w:rsidR="00F7672C" w:rsidRPr="00221A37" w:rsidRDefault="00F7672C" w:rsidP="00047458">
            <w:pPr>
              <w:rPr>
                <w:sz w:val="28"/>
                <w:highlight w:val="cyan"/>
              </w:rPr>
            </w:pPr>
            <w:r w:rsidRPr="0015576B">
              <w:rPr>
                <w:sz w:val="28"/>
              </w:rPr>
              <w:t>лесохозяйственный отдел 8-(0</w:t>
            </w:r>
            <w:r>
              <w:rPr>
                <w:sz w:val="28"/>
              </w:rPr>
              <w:t>2330</w:t>
            </w:r>
            <w:r w:rsidRPr="0015576B">
              <w:rPr>
                <w:sz w:val="28"/>
              </w:rPr>
              <w:t>)-</w:t>
            </w:r>
            <w:r>
              <w:rPr>
                <w:sz w:val="28"/>
              </w:rPr>
              <w:t>23200</w:t>
            </w:r>
          </w:p>
        </w:tc>
      </w:tr>
      <w:tr w:rsidR="00F7672C" w:rsidRPr="00CF20F5" w:rsidTr="00047458">
        <w:trPr>
          <w:cantSplit/>
        </w:trPr>
        <w:tc>
          <w:tcPr>
            <w:tcW w:w="1135" w:type="pct"/>
          </w:tcPr>
          <w:p w:rsidR="00F7672C" w:rsidRPr="00475208" w:rsidRDefault="00F7672C" w:rsidP="00047458">
            <w:pPr>
              <w:rPr>
                <w:color w:val="000000"/>
                <w:sz w:val="28"/>
                <w:shd w:val="clear" w:color="auto" w:fill="FFFFFF"/>
              </w:rPr>
            </w:pPr>
            <w:r w:rsidRPr="00475208">
              <w:rPr>
                <w:color w:val="000000"/>
                <w:sz w:val="28"/>
                <w:shd w:val="clear" w:color="auto" w:fill="FFFFFF"/>
              </w:rPr>
              <w:t>Электронная почта:</w:t>
            </w:r>
          </w:p>
        </w:tc>
        <w:tc>
          <w:tcPr>
            <w:tcW w:w="1656" w:type="pct"/>
          </w:tcPr>
          <w:p w:rsidR="00F7672C" w:rsidRPr="00346918" w:rsidRDefault="00F7672C" w:rsidP="00047458">
            <w:pPr>
              <w:rPr>
                <w:sz w:val="28"/>
                <w:shd w:val="clear" w:color="auto" w:fill="FFFFFF"/>
                <w:lang w:val="en-US"/>
              </w:rPr>
            </w:pPr>
            <w:r w:rsidRPr="00346918">
              <w:rPr>
                <w:sz w:val="28"/>
                <w:shd w:val="clear" w:color="auto" w:fill="FFFFFF"/>
                <w:lang w:val="en-US"/>
              </w:rPr>
              <w:t>E-mail:  </w:t>
            </w:r>
          </w:p>
          <w:p w:rsidR="00F7672C" w:rsidRPr="00346918" w:rsidRDefault="00F7672C" w:rsidP="00047458">
            <w:pPr>
              <w:rPr>
                <w:sz w:val="28"/>
                <w:shd w:val="clear" w:color="auto" w:fill="FFFFFF"/>
                <w:lang w:val="en-US"/>
              </w:rPr>
            </w:pPr>
            <w:r w:rsidRPr="00346918">
              <w:rPr>
                <w:sz w:val="28"/>
                <w:shd w:val="clear" w:color="auto" w:fill="FFFFFF"/>
                <w:lang w:val="en-US"/>
              </w:rPr>
              <w:t xml:space="preserve"> </w:t>
            </w:r>
            <w:r w:rsidRPr="006C0209">
              <w:rPr>
                <w:lang w:val="en-US"/>
              </w:rPr>
              <w:t>vetka_les@tut.by</w:t>
            </w:r>
          </w:p>
        </w:tc>
        <w:tc>
          <w:tcPr>
            <w:tcW w:w="2209" w:type="pct"/>
          </w:tcPr>
          <w:p w:rsidR="00F7672C" w:rsidRPr="00346918" w:rsidRDefault="00F7672C" w:rsidP="00047458">
            <w:pPr>
              <w:rPr>
                <w:sz w:val="28"/>
                <w:shd w:val="clear" w:color="auto" w:fill="FFFFFF"/>
                <w:lang w:val="en-US"/>
              </w:rPr>
            </w:pPr>
            <w:proofErr w:type="spellStart"/>
            <w:r w:rsidRPr="00346918">
              <w:rPr>
                <w:sz w:val="28"/>
                <w:shd w:val="clear" w:color="auto" w:fill="FFFFFF"/>
              </w:rPr>
              <w:t>Веб</w:t>
            </w:r>
            <w:proofErr w:type="spellEnd"/>
            <w:r w:rsidRPr="00346918">
              <w:rPr>
                <w:sz w:val="28"/>
                <w:shd w:val="clear" w:color="auto" w:fill="FFFFFF"/>
                <w:lang w:val="en-US"/>
              </w:rPr>
              <w:t>-</w:t>
            </w:r>
            <w:r w:rsidRPr="00346918">
              <w:rPr>
                <w:sz w:val="28"/>
                <w:shd w:val="clear" w:color="auto" w:fill="FFFFFF"/>
              </w:rPr>
              <w:t>сайт</w:t>
            </w:r>
            <w:r w:rsidRPr="00346918">
              <w:rPr>
                <w:sz w:val="28"/>
                <w:shd w:val="clear" w:color="auto" w:fill="FFFFFF"/>
                <w:lang w:val="en-US"/>
              </w:rPr>
              <w:t>:</w:t>
            </w:r>
          </w:p>
          <w:p w:rsidR="00F7672C" w:rsidRPr="00346918" w:rsidRDefault="00F7672C" w:rsidP="00047458">
            <w:pPr>
              <w:rPr>
                <w:sz w:val="28"/>
                <w:shd w:val="clear" w:color="auto" w:fill="FFFFFF"/>
                <w:lang w:val="en-US"/>
              </w:rPr>
            </w:pPr>
            <w:r w:rsidRPr="006C0209">
              <w:rPr>
                <w:lang w:val="en-US"/>
              </w:rPr>
              <w:t>https://</w:t>
            </w:r>
            <w:proofErr w:type="spellStart"/>
            <w:r w:rsidRPr="003D5D6E">
              <w:t>ветковский</w:t>
            </w:r>
            <w:proofErr w:type="spellEnd"/>
            <w:r w:rsidRPr="006C0209">
              <w:rPr>
                <w:lang w:val="en-US"/>
              </w:rPr>
              <w:t>-</w:t>
            </w:r>
            <w:r w:rsidRPr="003D5D6E">
              <w:t>лесхоз</w:t>
            </w:r>
            <w:r w:rsidRPr="006C0209">
              <w:rPr>
                <w:lang w:val="en-US"/>
              </w:rPr>
              <w:t>.</w:t>
            </w:r>
            <w:r w:rsidRPr="003D5D6E">
              <w:t>бел</w:t>
            </w:r>
          </w:p>
        </w:tc>
      </w:tr>
      <w:tr w:rsidR="00F7672C" w:rsidRPr="00221A37" w:rsidTr="00047458">
        <w:trPr>
          <w:cantSplit/>
        </w:trPr>
        <w:tc>
          <w:tcPr>
            <w:tcW w:w="1135" w:type="pct"/>
          </w:tcPr>
          <w:p w:rsidR="00F7672C" w:rsidRPr="00475208" w:rsidRDefault="00F7672C" w:rsidP="00047458">
            <w:pPr>
              <w:rPr>
                <w:color w:val="000000"/>
                <w:sz w:val="28"/>
                <w:shd w:val="clear" w:color="auto" w:fill="FFFFFF"/>
              </w:rPr>
            </w:pPr>
            <w:r w:rsidRPr="00475208">
              <w:rPr>
                <w:color w:val="000000"/>
                <w:sz w:val="28"/>
                <w:shd w:val="clear" w:color="auto" w:fill="FFFFFF"/>
              </w:rPr>
              <w:t>Контактное лицо:</w:t>
            </w:r>
          </w:p>
        </w:tc>
        <w:tc>
          <w:tcPr>
            <w:tcW w:w="3865" w:type="pct"/>
            <w:gridSpan w:val="2"/>
          </w:tcPr>
          <w:p w:rsidR="00F7672C" w:rsidRPr="006C0209" w:rsidRDefault="00F7672C" w:rsidP="00047458">
            <w:pPr>
              <w:pStyle w:val="20"/>
              <w:ind w:firstLine="0"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C020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Сосновский Владимир Анатольевич – главный лесн</w:t>
            </w:r>
            <w:r w:rsidRPr="006C020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C020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чий</w:t>
            </w:r>
          </w:p>
        </w:tc>
      </w:tr>
      <w:tr w:rsidR="00F7672C" w:rsidRPr="00465724" w:rsidTr="00047458">
        <w:trPr>
          <w:cantSplit/>
        </w:trPr>
        <w:tc>
          <w:tcPr>
            <w:tcW w:w="1135" w:type="pct"/>
          </w:tcPr>
          <w:p w:rsidR="00F7672C" w:rsidRPr="00475208" w:rsidRDefault="00F7672C" w:rsidP="00047458">
            <w:pPr>
              <w:rPr>
                <w:color w:val="000000"/>
                <w:sz w:val="28"/>
                <w:shd w:val="clear" w:color="auto" w:fill="FFFFFF"/>
              </w:rPr>
            </w:pPr>
            <w:r w:rsidRPr="00475208">
              <w:rPr>
                <w:color w:val="000000"/>
                <w:sz w:val="28"/>
                <w:shd w:val="clear" w:color="auto" w:fill="FFFFFF"/>
              </w:rPr>
              <w:t>Руководитель:</w:t>
            </w:r>
          </w:p>
        </w:tc>
        <w:tc>
          <w:tcPr>
            <w:tcW w:w="3865" w:type="pct"/>
            <w:gridSpan w:val="2"/>
          </w:tcPr>
          <w:p w:rsidR="00F7672C" w:rsidRPr="00047458" w:rsidRDefault="00047458" w:rsidP="00047458">
            <w:pPr>
              <w:pStyle w:val="20"/>
              <w:ind w:firstLine="0"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Судаков Виталий Александрович </w:t>
            </w:r>
          </w:p>
        </w:tc>
      </w:tr>
    </w:tbl>
    <w:p w:rsidR="00F7672C" w:rsidRPr="00CE6B7B" w:rsidRDefault="00F7672C" w:rsidP="00F7672C">
      <w:pPr>
        <w:ind w:left="720"/>
        <w:rPr>
          <w:sz w:val="28"/>
        </w:rPr>
      </w:pPr>
    </w:p>
    <w:p w:rsidR="00F7672C" w:rsidRPr="006C0209" w:rsidRDefault="00F7672C" w:rsidP="00F7672C">
      <w:pPr>
        <w:pStyle w:val="aff2"/>
        <w:numPr>
          <w:ilvl w:val="1"/>
          <w:numId w:val="31"/>
        </w:num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6C0209">
        <w:rPr>
          <w:b/>
          <w:sz w:val="28"/>
        </w:rPr>
        <w:t>Общая информация о предприятии</w:t>
      </w:r>
    </w:p>
    <w:p w:rsidR="00F7672C" w:rsidRPr="006C0209" w:rsidRDefault="00F7672C" w:rsidP="00F7672C">
      <w:pPr>
        <w:pStyle w:val="a8"/>
        <w:ind w:left="720"/>
        <w:jc w:val="both"/>
        <w:rPr>
          <w:bCs w:val="0"/>
          <w:sz w:val="28"/>
          <w:szCs w:val="28"/>
        </w:rPr>
      </w:pPr>
    </w:p>
    <w:p w:rsidR="00F7672C" w:rsidRPr="006C0209" w:rsidRDefault="00F7672C" w:rsidP="00F7672C">
      <w:pPr>
        <w:pStyle w:val="a8"/>
        <w:ind w:firstLine="709"/>
        <w:jc w:val="both"/>
        <w:rPr>
          <w:bCs w:val="0"/>
          <w:sz w:val="28"/>
          <w:szCs w:val="28"/>
        </w:rPr>
      </w:pPr>
      <w:r w:rsidRPr="006C0209">
        <w:rPr>
          <w:bCs w:val="0"/>
          <w:sz w:val="28"/>
          <w:szCs w:val="28"/>
        </w:rPr>
        <w:t xml:space="preserve">В лесхозе имеется «Проект </w:t>
      </w:r>
      <w:r w:rsidRPr="006C0209">
        <w:rPr>
          <w:sz w:val="28"/>
          <w:szCs w:val="28"/>
        </w:rPr>
        <w:t>организации и ведения лесного хозя</w:t>
      </w:r>
      <w:r w:rsidRPr="006C0209">
        <w:rPr>
          <w:sz w:val="28"/>
          <w:szCs w:val="28"/>
        </w:rPr>
        <w:t>й</w:t>
      </w:r>
      <w:r w:rsidRPr="006C0209">
        <w:rPr>
          <w:sz w:val="28"/>
          <w:szCs w:val="28"/>
        </w:rPr>
        <w:t xml:space="preserve">ства </w:t>
      </w:r>
      <w:r w:rsidRPr="006C0209">
        <w:rPr>
          <w:bCs w:val="0"/>
          <w:sz w:val="28"/>
          <w:szCs w:val="28"/>
        </w:rPr>
        <w:t xml:space="preserve">ГСЛХУ "Ветковский </w:t>
      </w:r>
      <w:proofErr w:type="spellStart"/>
      <w:r w:rsidRPr="006C0209">
        <w:rPr>
          <w:bCs w:val="0"/>
          <w:sz w:val="28"/>
          <w:szCs w:val="28"/>
        </w:rPr>
        <w:t>спецлесхоз</w:t>
      </w:r>
      <w:proofErr w:type="spellEnd"/>
      <w:r w:rsidRPr="006C0209">
        <w:rPr>
          <w:bCs w:val="0"/>
          <w:sz w:val="28"/>
          <w:szCs w:val="28"/>
        </w:rPr>
        <w:t xml:space="preserve">" </w:t>
      </w:r>
      <w:r w:rsidRPr="006C0209">
        <w:rPr>
          <w:sz w:val="28"/>
          <w:szCs w:val="28"/>
        </w:rPr>
        <w:t xml:space="preserve">Гомельского производственного лесохозяйственного объединения на 2012 – 2021 г.г.». </w:t>
      </w:r>
      <w:r w:rsidRPr="006C0209">
        <w:rPr>
          <w:bCs w:val="0"/>
          <w:sz w:val="28"/>
          <w:szCs w:val="28"/>
        </w:rPr>
        <w:t>Полевые и кам</w:t>
      </w:r>
      <w:r w:rsidRPr="006C0209">
        <w:rPr>
          <w:bCs w:val="0"/>
          <w:sz w:val="28"/>
          <w:szCs w:val="28"/>
        </w:rPr>
        <w:t>е</w:t>
      </w:r>
      <w:r w:rsidRPr="006C0209">
        <w:rPr>
          <w:bCs w:val="0"/>
          <w:sz w:val="28"/>
          <w:szCs w:val="28"/>
        </w:rPr>
        <w:t>ральные работы выполнены лесоустроительной партией РДУП "</w:t>
      </w:r>
      <w:proofErr w:type="spellStart"/>
      <w:r w:rsidRPr="006C0209">
        <w:rPr>
          <w:bCs w:val="0"/>
          <w:sz w:val="28"/>
          <w:szCs w:val="28"/>
        </w:rPr>
        <w:t>Вите</w:t>
      </w:r>
      <w:r w:rsidRPr="006C0209">
        <w:rPr>
          <w:bCs w:val="0"/>
          <w:sz w:val="28"/>
          <w:szCs w:val="28"/>
        </w:rPr>
        <w:t>б</w:t>
      </w:r>
      <w:r w:rsidRPr="006C0209">
        <w:rPr>
          <w:bCs w:val="0"/>
          <w:sz w:val="28"/>
          <w:szCs w:val="28"/>
        </w:rPr>
        <w:t>склеспроект</w:t>
      </w:r>
      <w:proofErr w:type="spellEnd"/>
      <w:r w:rsidRPr="006C0209">
        <w:rPr>
          <w:bCs w:val="0"/>
          <w:sz w:val="28"/>
          <w:szCs w:val="28"/>
        </w:rPr>
        <w:t>" под руководством начальника партии С.Н. Гаркуша.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bCs w:val="0"/>
          <w:sz w:val="28"/>
          <w:szCs w:val="28"/>
        </w:rPr>
        <w:t>К основным задачам ведения хозяйства применительно к району расположения и лесному фонду лесхоза относятся: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1. развитие экспорта лесной продукции и укрепление экономич</w:t>
      </w:r>
      <w:r w:rsidRPr="006C0209">
        <w:rPr>
          <w:sz w:val="28"/>
          <w:szCs w:val="28"/>
        </w:rPr>
        <w:t>е</w:t>
      </w:r>
      <w:r w:rsidRPr="006C0209">
        <w:rPr>
          <w:sz w:val="28"/>
          <w:szCs w:val="28"/>
        </w:rPr>
        <w:t>ского состояния лесхоза в условиях перехода на самофинансирование;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2. улучшение породного и возрастного состава лесов;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3. проведение комплекса санитарно-оздоровительных и лесоз</w:t>
      </w:r>
      <w:r w:rsidRPr="006C0209">
        <w:rPr>
          <w:sz w:val="28"/>
          <w:szCs w:val="28"/>
        </w:rPr>
        <w:t>а</w:t>
      </w:r>
      <w:r w:rsidRPr="006C0209">
        <w:rPr>
          <w:sz w:val="28"/>
          <w:szCs w:val="28"/>
        </w:rPr>
        <w:t>щитных мероприятий;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 xml:space="preserve">4. усиление </w:t>
      </w:r>
      <w:proofErr w:type="spellStart"/>
      <w:r w:rsidRPr="006C0209">
        <w:rPr>
          <w:sz w:val="28"/>
          <w:szCs w:val="28"/>
        </w:rPr>
        <w:t>средозащитных</w:t>
      </w:r>
      <w:proofErr w:type="spellEnd"/>
      <w:r w:rsidRPr="006C0209">
        <w:rPr>
          <w:sz w:val="28"/>
          <w:szCs w:val="28"/>
        </w:rPr>
        <w:t xml:space="preserve"> функций леса, сохранение биолог</w:t>
      </w:r>
      <w:r w:rsidRPr="006C0209">
        <w:rPr>
          <w:sz w:val="28"/>
          <w:szCs w:val="28"/>
        </w:rPr>
        <w:t>и</w:t>
      </w:r>
      <w:r w:rsidRPr="006C0209">
        <w:rPr>
          <w:sz w:val="28"/>
          <w:szCs w:val="28"/>
        </w:rPr>
        <w:t>ческого и ландшафтного разнообразия, улучшение экологической с</w:t>
      </w:r>
      <w:r w:rsidRPr="006C0209">
        <w:rPr>
          <w:sz w:val="28"/>
          <w:szCs w:val="28"/>
        </w:rPr>
        <w:t>и</w:t>
      </w:r>
      <w:r w:rsidRPr="006C0209">
        <w:rPr>
          <w:sz w:val="28"/>
          <w:szCs w:val="28"/>
        </w:rPr>
        <w:t>туации;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5. совершенствование системы управления лесными ресурсами, как важного фактора их эффективного использования и восстановл</w:t>
      </w:r>
      <w:r w:rsidRPr="006C0209">
        <w:rPr>
          <w:sz w:val="28"/>
          <w:szCs w:val="28"/>
        </w:rPr>
        <w:t>е</w:t>
      </w:r>
      <w:r w:rsidRPr="006C0209">
        <w:rPr>
          <w:sz w:val="28"/>
          <w:szCs w:val="28"/>
        </w:rPr>
        <w:t>ния.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6. увеличение запасов спелых лесов и на этой основе – обеспеч</w:t>
      </w:r>
      <w:r w:rsidRPr="006C0209">
        <w:rPr>
          <w:sz w:val="28"/>
          <w:szCs w:val="28"/>
        </w:rPr>
        <w:t>е</w:t>
      </w:r>
      <w:r w:rsidRPr="006C0209">
        <w:rPr>
          <w:sz w:val="28"/>
          <w:szCs w:val="28"/>
        </w:rPr>
        <w:t>ние потребностей деревообрабатывающих производств республики в древесном сырье и увеличения объемов экспорта лесоматериалов;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7. повышение доходов лесного хозяйства за счет более эффе</w:t>
      </w:r>
      <w:r w:rsidRPr="006C0209">
        <w:rPr>
          <w:sz w:val="28"/>
          <w:szCs w:val="28"/>
        </w:rPr>
        <w:t>к</w:t>
      </w:r>
      <w:r w:rsidRPr="006C0209">
        <w:rPr>
          <w:sz w:val="28"/>
          <w:szCs w:val="28"/>
        </w:rPr>
        <w:t>тивного использования ресурсного потенциала лесов и на этой основе – постепенное сокращение расходов государства по финансированию в</w:t>
      </w:r>
      <w:r w:rsidRPr="006C0209">
        <w:rPr>
          <w:sz w:val="28"/>
          <w:szCs w:val="28"/>
        </w:rPr>
        <w:t>е</w:t>
      </w:r>
      <w:r w:rsidRPr="006C0209">
        <w:rPr>
          <w:sz w:val="28"/>
          <w:szCs w:val="28"/>
        </w:rPr>
        <w:t>дения лесного хозяйства.</w:t>
      </w:r>
    </w:p>
    <w:p w:rsidR="00F7672C" w:rsidRPr="006C0209" w:rsidRDefault="00F7672C" w:rsidP="00F7672C">
      <w:pPr>
        <w:pStyle w:val="a8"/>
        <w:ind w:firstLine="709"/>
        <w:jc w:val="both"/>
        <w:rPr>
          <w:sz w:val="28"/>
          <w:szCs w:val="28"/>
        </w:rPr>
      </w:pPr>
      <w:r w:rsidRPr="006C0209">
        <w:rPr>
          <w:sz w:val="28"/>
          <w:szCs w:val="28"/>
        </w:rPr>
        <w:t>При проектировании комплекса лесовосстановительных мер</w:t>
      </w:r>
      <w:r w:rsidRPr="006C0209">
        <w:rPr>
          <w:sz w:val="28"/>
          <w:szCs w:val="28"/>
        </w:rPr>
        <w:t>о</w:t>
      </w:r>
      <w:r w:rsidRPr="006C0209">
        <w:rPr>
          <w:sz w:val="28"/>
          <w:szCs w:val="28"/>
        </w:rPr>
        <w:t>приятий лесоустройство придерживается принципа формирования в максимально короткие сроки хозяйственно-ценных, высокопродукти</w:t>
      </w:r>
      <w:r w:rsidRPr="006C0209">
        <w:rPr>
          <w:sz w:val="28"/>
          <w:szCs w:val="28"/>
        </w:rPr>
        <w:t>в</w:t>
      </w:r>
      <w:r w:rsidRPr="006C0209">
        <w:rPr>
          <w:sz w:val="28"/>
          <w:szCs w:val="28"/>
        </w:rPr>
        <w:t xml:space="preserve">ных и экологически устойчивых насаждений. В условиях лесхоза это будет достигнуто посредством внедрения системы </w:t>
      </w:r>
      <w:proofErr w:type="spellStart"/>
      <w:r w:rsidRPr="006C0209">
        <w:rPr>
          <w:sz w:val="28"/>
          <w:szCs w:val="28"/>
        </w:rPr>
        <w:t>несплошных</w:t>
      </w:r>
      <w:proofErr w:type="spellEnd"/>
      <w:r w:rsidRPr="006C0209">
        <w:rPr>
          <w:sz w:val="28"/>
          <w:szCs w:val="28"/>
        </w:rPr>
        <w:t xml:space="preserve"> спос</w:t>
      </w:r>
      <w:r w:rsidRPr="006C0209">
        <w:rPr>
          <w:sz w:val="28"/>
          <w:szCs w:val="28"/>
        </w:rPr>
        <w:t>о</w:t>
      </w:r>
      <w:r w:rsidRPr="006C0209">
        <w:rPr>
          <w:sz w:val="28"/>
          <w:szCs w:val="28"/>
        </w:rPr>
        <w:t>бов рубок главного пользования, что позволит обеспечить формиров</w:t>
      </w:r>
      <w:r w:rsidRPr="006C0209">
        <w:rPr>
          <w:sz w:val="28"/>
          <w:szCs w:val="28"/>
        </w:rPr>
        <w:t>а</w:t>
      </w:r>
      <w:r w:rsidRPr="006C0209">
        <w:rPr>
          <w:sz w:val="28"/>
          <w:szCs w:val="28"/>
        </w:rPr>
        <w:lastRenderedPageBreak/>
        <w:t xml:space="preserve">ние молодого поколения леса, в наилучшей степени выполняющего </w:t>
      </w:r>
      <w:proofErr w:type="spellStart"/>
      <w:r w:rsidRPr="006C0209">
        <w:rPr>
          <w:sz w:val="28"/>
          <w:szCs w:val="28"/>
        </w:rPr>
        <w:t>л</w:t>
      </w:r>
      <w:r w:rsidRPr="006C0209">
        <w:rPr>
          <w:sz w:val="28"/>
          <w:szCs w:val="28"/>
        </w:rPr>
        <w:t>е</w:t>
      </w:r>
      <w:r w:rsidRPr="006C0209">
        <w:rPr>
          <w:sz w:val="28"/>
          <w:szCs w:val="28"/>
        </w:rPr>
        <w:t>соводственные</w:t>
      </w:r>
      <w:proofErr w:type="spellEnd"/>
      <w:r w:rsidRPr="006C0209">
        <w:rPr>
          <w:sz w:val="28"/>
          <w:szCs w:val="28"/>
        </w:rPr>
        <w:t>, экологические и социально-экономические функции.</w:t>
      </w:r>
    </w:p>
    <w:p w:rsidR="004D7773" w:rsidRPr="00A63A61" w:rsidRDefault="004D7773" w:rsidP="00913AB7">
      <w:pPr>
        <w:spacing w:line="228" w:lineRule="auto"/>
        <w:ind w:right="-1"/>
        <w:rPr>
          <w:sz w:val="24"/>
          <w:szCs w:val="24"/>
        </w:rPr>
      </w:pPr>
    </w:p>
    <w:p w:rsidR="004D7773" w:rsidRPr="00A63A61" w:rsidRDefault="00F7672C" w:rsidP="00913AB7">
      <w:pPr>
        <w:pStyle w:val="3"/>
        <w:spacing w:line="228" w:lineRule="auto"/>
        <w:ind w:left="709" w:right="-1" w:firstLine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1.3</w:t>
      </w:r>
      <w:r w:rsidR="004D7773" w:rsidRPr="00A63A61">
        <w:rPr>
          <w:b/>
          <w:bCs w:val="0"/>
          <w:sz w:val="28"/>
          <w:szCs w:val="28"/>
        </w:rPr>
        <w:t xml:space="preserve"> Местонахождение и площадь лесхоза</w:t>
      </w:r>
    </w:p>
    <w:p w:rsidR="004D7773" w:rsidRPr="00A63A61" w:rsidRDefault="004D7773" w:rsidP="00913AB7">
      <w:pPr>
        <w:spacing w:line="228" w:lineRule="auto"/>
        <w:ind w:right="-1"/>
      </w:pPr>
    </w:p>
    <w:p w:rsidR="005F42C0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Ветковский специализированный лесхоз организован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распоряжением Совета Министров Республики Беларусь от 7 декабря 1992 года №1163-р и приказа Министерства лесного хозяйства РБ от 24 апреля 1993г. №19. «О создании специализированных лесх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зов на территории Гомельской области». На рисунке 1.1 показана карта расположения лесхоза.</w:t>
      </w:r>
    </w:p>
    <w:p w:rsidR="005F42C0" w:rsidRPr="002D49B9" w:rsidRDefault="005F42C0" w:rsidP="005F42C0">
      <w:pPr>
        <w:ind w:firstLine="708"/>
        <w:jc w:val="both"/>
        <w:rPr>
          <w:sz w:val="28"/>
          <w:szCs w:val="28"/>
        </w:rPr>
      </w:pPr>
    </w:p>
    <w:p w:rsidR="005F42C0" w:rsidRDefault="00E54272" w:rsidP="005F42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4568276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6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C0" w:rsidRDefault="005F42C0" w:rsidP="005F42C0">
      <w:pPr>
        <w:rPr>
          <w:sz w:val="28"/>
          <w:szCs w:val="28"/>
        </w:rPr>
      </w:pPr>
    </w:p>
    <w:p w:rsidR="005F42C0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40385B">
        <w:rPr>
          <w:sz w:val="28"/>
          <w:szCs w:val="28"/>
        </w:rPr>
        <w:t>1.</w:t>
      </w:r>
      <w:r>
        <w:rPr>
          <w:sz w:val="28"/>
          <w:szCs w:val="28"/>
        </w:rPr>
        <w:t xml:space="preserve">1– Карта местоположения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спецлесхоза</w:t>
      </w:r>
      <w:proofErr w:type="spellEnd"/>
    </w:p>
    <w:p w:rsidR="00CF20F5" w:rsidRDefault="00CF20F5" w:rsidP="005F42C0">
      <w:pPr>
        <w:ind w:firstLine="708"/>
        <w:jc w:val="both"/>
        <w:rPr>
          <w:sz w:val="28"/>
          <w:szCs w:val="28"/>
        </w:rPr>
      </w:pPr>
    </w:p>
    <w:p w:rsidR="005F42C0" w:rsidRPr="005C6A15" w:rsidRDefault="005F42C0" w:rsidP="005F42C0">
      <w:pPr>
        <w:ind w:firstLine="708"/>
        <w:jc w:val="both"/>
        <w:rPr>
          <w:sz w:val="28"/>
          <w:szCs w:val="28"/>
        </w:rPr>
      </w:pPr>
      <w:r w:rsidRPr="005C6A15">
        <w:rPr>
          <w:sz w:val="28"/>
          <w:szCs w:val="28"/>
        </w:rPr>
        <w:t>Вся территория лесхоза в результате аварии на Чернобыльской АЭС подвергнута радиоактивному загрязнению</w:t>
      </w:r>
      <w:r>
        <w:rPr>
          <w:sz w:val="28"/>
          <w:szCs w:val="28"/>
        </w:rPr>
        <w:t>.</w:t>
      </w:r>
    </w:p>
    <w:p w:rsidR="005F42C0" w:rsidRPr="002D49B9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Лесхоз организован на территории </w:t>
      </w:r>
      <w:proofErr w:type="spellStart"/>
      <w:r>
        <w:rPr>
          <w:sz w:val="28"/>
          <w:szCs w:val="28"/>
        </w:rPr>
        <w:t>Чечерского</w:t>
      </w:r>
      <w:proofErr w:type="spellEnd"/>
      <w:r>
        <w:rPr>
          <w:sz w:val="28"/>
          <w:szCs w:val="28"/>
        </w:rPr>
        <w:t xml:space="preserve"> лесхоза, а именно, </w:t>
      </w:r>
      <w:proofErr w:type="spellStart"/>
      <w:r>
        <w:rPr>
          <w:sz w:val="28"/>
          <w:szCs w:val="28"/>
        </w:rPr>
        <w:t>Светиловичского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Речковского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, части </w:t>
      </w:r>
      <w:proofErr w:type="spellStart"/>
      <w:r>
        <w:rPr>
          <w:sz w:val="28"/>
          <w:szCs w:val="28"/>
        </w:rPr>
        <w:t>Покотского</w:t>
      </w:r>
      <w:proofErr w:type="spellEnd"/>
      <w:r>
        <w:rPr>
          <w:sz w:val="28"/>
          <w:szCs w:val="28"/>
        </w:rPr>
        <w:t xml:space="preserve"> лесн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честв, и части </w:t>
      </w:r>
      <w:proofErr w:type="spellStart"/>
      <w:r>
        <w:rPr>
          <w:sz w:val="28"/>
          <w:szCs w:val="28"/>
        </w:rPr>
        <w:t>Шабринского</w:t>
      </w:r>
      <w:proofErr w:type="spellEnd"/>
      <w:r>
        <w:rPr>
          <w:sz w:val="28"/>
          <w:szCs w:val="28"/>
        </w:rPr>
        <w:t xml:space="preserve"> лесничества Гомельского лесхоза. В состав лесхоза также включены переданные в состав </w:t>
      </w:r>
      <w:proofErr w:type="spellStart"/>
      <w:r>
        <w:rPr>
          <w:sz w:val="28"/>
          <w:szCs w:val="28"/>
        </w:rPr>
        <w:t>гослесфонда</w:t>
      </w:r>
      <w:proofErr w:type="spellEnd"/>
      <w:r>
        <w:rPr>
          <w:sz w:val="28"/>
          <w:szCs w:val="28"/>
        </w:rPr>
        <w:t xml:space="preserve"> леса колх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зов и совхозов, а также другие земли сельскохозяйственных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ятий, изъятые из </w:t>
      </w:r>
      <w:proofErr w:type="spellStart"/>
      <w:r>
        <w:rPr>
          <w:sz w:val="28"/>
          <w:szCs w:val="28"/>
        </w:rPr>
        <w:t>сельхозпользования</w:t>
      </w:r>
      <w:proofErr w:type="spellEnd"/>
      <w:r>
        <w:rPr>
          <w:sz w:val="28"/>
          <w:szCs w:val="28"/>
        </w:rPr>
        <w:t xml:space="preserve"> по причине их радиоактивного загрязнения. Лесорастительное районирование имеет большое значение для лесохозяйственной практики. Все лесохозяйственные мероприятия необходимо проводить в соответствии с общим лесохозяйственным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правлением данного лесорастительного района, комплекса лесного </w:t>
      </w:r>
      <w:r>
        <w:rPr>
          <w:sz w:val="28"/>
          <w:szCs w:val="28"/>
        </w:rPr>
        <w:lastRenderedPageBreak/>
        <w:t>массива, которое определяется составом насаждений и типами леса с учетом экономических условий. В состав лесхоза включено 4 леснич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ства: </w:t>
      </w:r>
      <w:proofErr w:type="spellStart"/>
      <w:r>
        <w:rPr>
          <w:sz w:val="28"/>
          <w:szCs w:val="28"/>
        </w:rPr>
        <w:t>Велико-Немковское</w:t>
      </w:r>
      <w:proofErr w:type="spellEnd"/>
      <w:r>
        <w:rPr>
          <w:sz w:val="28"/>
          <w:szCs w:val="28"/>
        </w:rPr>
        <w:t xml:space="preserve">, Светиловичское, </w:t>
      </w:r>
      <w:proofErr w:type="spellStart"/>
      <w:r>
        <w:rPr>
          <w:sz w:val="28"/>
          <w:szCs w:val="28"/>
        </w:rPr>
        <w:t>Столбунское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Ветковское</w:t>
      </w:r>
      <w:proofErr w:type="spellEnd"/>
      <w:r>
        <w:rPr>
          <w:sz w:val="28"/>
          <w:szCs w:val="28"/>
        </w:rPr>
        <w:t>. В таблице 1.1 приведена административно-хозяйственная структура и общая площадь лесхоза</w:t>
      </w:r>
      <w:r w:rsidRPr="002D49B9">
        <w:rPr>
          <w:sz w:val="28"/>
          <w:szCs w:val="28"/>
        </w:rPr>
        <w:t>.</w:t>
      </w:r>
    </w:p>
    <w:p w:rsidR="005F42C0" w:rsidRDefault="005F42C0" w:rsidP="005F42C0">
      <w:pPr>
        <w:ind w:firstLine="709"/>
        <w:jc w:val="both"/>
        <w:rPr>
          <w:sz w:val="28"/>
          <w:szCs w:val="28"/>
        </w:rPr>
      </w:pPr>
    </w:p>
    <w:p w:rsidR="005F42C0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1.1 – Административно-хозяйственная структура лесхоза</w:t>
      </w:r>
    </w:p>
    <w:p w:rsidR="005F42C0" w:rsidRDefault="005F42C0" w:rsidP="005F42C0">
      <w:pPr>
        <w:jc w:val="both"/>
        <w:rPr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226"/>
        <w:gridCol w:w="1814"/>
      </w:tblGrid>
      <w:tr w:rsidR="005F42C0" w:rsidRPr="00EC5F1B" w:rsidTr="000A6A91">
        <w:trPr>
          <w:trHeight w:val="340"/>
          <w:tblHeader/>
        </w:trPr>
        <w:tc>
          <w:tcPr>
            <w:tcW w:w="2158" w:type="pct"/>
            <w:vMerge w:val="restart"/>
            <w:vAlign w:val="center"/>
          </w:tcPr>
          <w:p w:rsidR="005F42C0" w:rsidRPr="00EC5F1B" w:rsidRDefault="005F42C0" w:rsidP="000A6A91">
            <w:r w:rsidRPr="00EC5F1B">
              <w:t>Наименование лесничеств</w:t>
            </w:r>
          </w:p>
        </w:tc>
        <w:tc>
          <w:tcPr>
            <w:tcW w:w="1819" w:type="pct"/>
            <w:vMerge w:val="restart"/>
            <w:vAlign w:val="center"/>
          </w:tcPr>
          <w:p w:rsidR="005F42C0" w:rsidRPr="00EC5F1B" w:rsidRDefault="005F42C0" w:rsidP="000A6A91">
            <w:r w:rsidRPr="00EC5F1B">
              <w:t>Административный район</w:t>
            </w:r>
          </w:p>
        </w:tc>
        <w:tc>
          <w:tcPr>
            <w:tcW w:w="1023" w:type="pct"/>
            <w:vMerge w:val="restart"/>
            <w:vAlign w:val="center"/>
          </w:tcPr>
          <w:p w:rsidR="005F42C0" w:rsidRPr="00EC5F1B" w:rsidRDefault="005F42C0" w:rsidP="000A6A91">
            <w:r w:rsidRPr="00EC5F1B">
              <w:t xml:space="preserve">Общая площадь, </w:t>
            </w:r>
            <w:proofErr w:type="gramStart"/>
            <w:r w:rsidRPr="00EC5F1B">
              <w:t>га</w:t>
            </w:r>
            <w:proofErr w:type="gramEnd"/>
          </w:p>
        </w:tc>
      </w:tr>
      <w:tr w:rsidR="005F42C0" w:rsidRPr="00EC5F1B" w:rsidTr="000A6A91">
        <w:trPr>
          <w:trHeight w:val="340"/>
          <w:tblHeader/>
        </w:trPr>
        <w:tc>
          <w:tcPr>
            <w:tcW w:w="2158" w:type="pct"/>
            <w:vMerge/>
            <w:tcBorders>
              <w:bottom w:val="double" w:sz="4" w:space="0" w:color="auto"/>
            </w:tcBorders>
            <w:vAlign w:val="center"/>
          </w:tcPr>
          <w:p w:rsidR="005F42C0" w:rsidRPr="00EC5F1B" w:rsidRDefault="005F42C0" w:rsidP="000A6A91"/>
        </w:tc>
        <w:tc>
          <w:tcPr>
            <w:tcW w:w="1819" w:type="pct"/>
            <w:vMerge/>
            <w:tcBorders>
              <w:bottom w:val="double" w:sz="4" w:space="0" w:color="auto"/>
            </w:tcBorders>
            <w:vAlign w:val="center"/>
          </w:tcPr>
          <w:p w:rsidR="005F42C0" w:rsidRPr="00EC5F1B" w:rsidRDefault="005F42C0" w:rsidP="000A6A91"/>
        </w:tc>
        <w:tc>
          <w:tcPr>
            <w:tcW w:w="1023" w:type="pct"/>
            <w:vMerge/>
            <w:tcBorders>
              <w:bottom w:val="double" w:sz="4" w:space="0" w:color="auto"/>
            </w:tcBorders>
            <w:vAlign w:val="center"/>
          </w:tcPr>
          <w:p w:rsidR="005F42C0" w:rsidRPr="00EC5F1B" w:rsidRDefault="005F42C0" w:rsidP="000A6A91"/>
        </w:tc>
      </w:tr>
      <w:tr w:rsidR="005F42C0" w:rsidRPr="00EC5F1B" w:rsidTr="000A6A91">
        <w:trPr>
          <w:trHeight w:val="340"/>
        </w:trPr>
        <w:tc>
          <w:tcPr>
            <w:tcW w:w="2158" w:type="pct"/>
            <w:vMerge w:val="restart"/>
            <w:tcBorders>
              <w:top w:val="double" w:sz="4" w:space="0" w:color="auto"/>
            </w:tcBorders>
            <w:vAlign w:val="center"/>
          </w:tcPr>
          <w:p w:rsidR="005F42C0" w:rsidRPr="00EC5F1B" w:rsidRDefault="005F42C0" w:rsidP="000A6A91">
            <w:pPr>
              <w:jc w:val="both"/>
            </w:pPr>
            <w:proofErr w:type="spellStart"/>
            <w:r w:rsidRPr="00EC5F1B">
              <w:t>Велико-Немковское</w:t>
            </w:r>
            <w:proofErr w:type="spellEnd"/>
          </w:p>
        </w:tc>
        <w:tc>
          <w:tcPr>
            <w:tcW w:w="1819" w:type="pct"/>
            <w:tcBorders>
              <w:top w:val="double" w:sz="4" w:space="0" w:color="auto"/>
            </w:tcBorders>
          </w:tcPr>
          <w:p w:rsidR="005F42C0" w:rsidRPr="00EC5F1B" w:rsidRDefault="005F42C0" w:rsidP="000A6A91">
            <w:r w:rsidRPr="00EC5F1B">
              <w:t>Ветковский</w:t>
            </w:r>
          </w:p>
        </w:tc>
        <w:tc>
          <w:tcPr>
            <w:tcW w:w="1023" w:type="pct"/>
            <w:tcBorders>
              <w:top w:val="double" w:sz="4" w:space="0" w:color="auto"/>
            </w:tcBorders>
          </w:tcPr>
          <w:p w:rsidR="005F42C0" w:rsidRPr="001B5F9D" w:rsidRDefault="005F42C0" w:rsidP="00FC774A">
            <w:r w:rsidRPr="001B5F9D">
              <w:t>22</w:t>
            </w:r>
            <w:r w:rsidR="00FC774A">
              <w:t> 586,6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/>
            <w:vAlign w:val="center"/>
          </w:tcPr>
          <w:p w:rsidR="005F42C0" w:rsidRPr="00EC5F1B" w:rsidRDefault="005F42C0" w:rsidP="000A6A91"/>
        </w:tc>
        <w:tc>
          <w:tcPr>
            <w:tcW w:w="1819" w:type="pct"/>
          </w:tcPr>
          <w:p w:rsidR="005F42C0" w:rsidRPr="00EC5F1B" w:rsidRDefault="005F42C0" w:rsidP="000A6A91">
            <w:r w:rsidRPr="00EC5F1B">
              <w:t>Чечерский</w:t>
            </w:r>
          </w:p>
        </w:tc>
        <w:tc>
          <w:tcPr>
            <w:tcW w:w="1023" w:type="pct"/>
          </w:tcPr>
          <w:p w:rsidR="005F42C0" w:rsidRPr="001B5F9D" w:rsidRDefault="005F42C0" w:rsidP="000A6A91">
            <w:r>
              <w:t>558</w:t>
            </w:r>
          </w:p>
        </w:tc>
      </w:tr>
      <w:tr w:rsidR="005F42C0" w:rsidRPr="004B115D" w:rsidTr="000A6A91">
        <w:trPr>
          <w:trHeight w:val="340"/>
        </w:trPr>
        <w:tc>
          <w:tcPr>
            <w:tcW w:w="2158" w:type="pct"/>
            <w:vAlign w:val="center"/>
          </w:tcPr>
          <w:p w:rsidR="005F42C0" w:rsidRPr="00EC5F1B" w:rsidRDefault="005F42C0" w:rsidP="000A6A91">
            <w:pPr>
              <w:jc w:val="both"/>
            </w:pPr>
            <w:r w:rsidRPr="00EC5F1B">
              <w:t>Итого по лесничеству:</w:t>
            </w:r>
          </w:p>
        </w:tc>
        <w:tc>
          <w:tcPr>
            <w:tcW w:w="1819" w:type="pct"/>
          </w:tcPr>
          <w:p w:rsidR="005F42C0" w:rsidRPr="00EC5F1B" w:rsidRDefault="005F42C0" w:rsidP="000A6A91"/>
        </w:tc>
        <w:tc>
          <w:tcPr>
            <w:tcW w:w="1023" w:type="pct"/>
          </w:tcPr>
          <w:p w:rsidR="005F42C0" w:rsidRPr="001B5F9D" w:rsidRDefault="00FC774A" w:rsidP="000A6A91">
            <w:r>
              <w:t>23144,6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Align w:val="center"/>
          </w:tcPr>
          <w:p w:rsidR="005F42C0" w:rsidRPr="00EC5F1B" w:rsidRDefault="005F42C0" w:rsidP="000A6A91">
            <w:pPr>
              <w:jc w:val="both"/>
            </w:pPr>
            <w:r w:rsidRPr="00EC5F1B">
              <w:t>Светиловичское</w:t>
            </w:r>
          </w:p>
        </w:tc>
        <w:tc>
          <w:tcPr>
            <w:tcW w:w="1819" w:type="pct"/>
          </w:tcPr>
          <w:p w:rsidR="005F42C0" w:rsidRPr="00EC5F1B" w:rsidRDefault="005F42C0" w:rsidP="000A6A91">
            <w:r w:rsidRPr="00EC5F1B">
              <w:t>Ветковский</w:t>
            </w:r>
          </w:p>
        </w:tc>
        <w:tc>
          <w:tcPr>
            <w:tcW w:w="1023" w:type="pct"/>
          </w:tcPr>
          <w:p w:rsidR="005F42C0" w:rsidRPr="001B5F9D" w:rsidRDefault="005F42C0" w:rsidP="00FC774A">
            <w:r w:rsidRPr="001B5F9D">
              <w:t xml:space="preserve">23 </w:t>
            </w:r>
            <w:r w:rsidR="00FC774A">
              <w:t>770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 w:val="restart"/>
            <w:vAlign w:val="center"/>
          </w:tcPr>
          <w:p w:rsidR="005F42C0" w:rsidRPr="00EC5F1B" w:rsidRDefault="005F42C0" w:rsidP="000A6A91">
            <w:pPr>
              <w:jc w:val="both"/>
            </w:pPr>
            <w:proofErr w:type="spellStart"/>
            <w:r w:rsidRPr="00EC5F1B">
              <w:t>Столбунское</w:t>
            </w:r>
            <w:proofErr w:type="spellEnd"/>
          </w:p>
        </w:tc>
        <w:tc>
          <w:tcPr>
            <w:tcW w:w="1819" w:type="pct"/>
          </w:tcPr>
          <w:p w:rsidR="005F42C0" w:rsidRPr="00EC5F1B" w:rsidRDefault="005F42C0" w:rsidP="000A6A91">
            <w:r w:rsidRPr="00EC5F1B">
              <w:t>Ветковский</w:t>
            </w:r>
          </w:p>
        </w:tc>
        <w:tc>
          <w:tcPr>
            <w:tcW w:w="1023" w:type="pct"/>
          </w:tcPr>
          <w:p w:rsidR="005F42C0" w:rsidRPr="001B5F9D" w:rsidRDefault="00FC774A" w:rsidP="000A6A91">
            <w:r>
              <w:t>19912,4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/>
            <w:vAlign w:val="center"/>
          </w:tcPr>
          <w:p w:rsidR="005F42C0" w:rsidRPr="00EC5F1B" w:rsidRDefault="005F42C0" w:rsidP="000A6A91"/>
        </w:tc>
        <w:tc>
          <w:tcPr>
            <w:tcW w:w="1819" w:type="pct"/>
          </w:tcPr>
          <w:p w:rsidR="005F42C0" w:rsidRPr="00EC5F1B" w:rsidRDefault="005F42C0" w:rsidP="000A6A91">
            <w:proofErr w:type="spellStart"/>
            <w:r w:rsidRPr="00EC5F1B">
              <w:t>Добрушский</w:t>
            </w:r>
            <w:proofErr w:type="spellEnd"/>
          </w:p>
        </w:tc>
        <w:tc>
          <w:tcPr>
            <w:tcW w:w="1023" w:type="pct"/>
          </w:tcPr>
          <w:p w:rsidR="005F42C0" w:rsidRPr="001B5F9D" w:rsidRDefault="005F42C0" w:rsidP="00FC774A">
            <w:r w:rsidRPr="001B5F9D">
              <w:t>2</w:t>
            </w:r>
            <w:r w:rsidR="00FC774A">
              <w:t> 460,4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Align w:val="center"/>
          </w:tcPr>
          <w:p w:rsidR="005F42C0" w:rsidRPr="00EC5F1B" w:rsidRDefault="005F42C0" w:rsidP="000A6A91">
            <w:pPr>
              <w:jc w:val="both"/>
            </w:pPr>
            <w:r w:rsidRPr="00EC5F1B">
              <w:t>Итого по лесничеству:</w:t>
            </w:r>
          </w:p>
        </w:tc>
        <w:tc>
          <w:tcPr>
            <w:tcW w:w="1819" w:type="pct"/>
          </w:tcPr>
          <w:p w:rsidR="005F42C0" w:rsidRPr="00EC5F1B" w:rsidRDefault="005F42C0" w:rsidP="000A6A91"/>
        </w:tc>
        <w:tc>
          <w:tcPr>
            <w:tcW w:w="1023" w:type="pct"/>
          </w:tcPr>
          <w:p w:rsidR="005F42C0" w:rsidRPr="001B5F9D" w:rsidRDefault="00FC774A" w:rsidP="000A6A91">
            <w:r>
              <w:t>22372,8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 w:val="restart"/>
            <w:vAlign w:val="center"/>
          </w:tcPr>
          <w:p w:rsidR="005F42C0" w:rsidRPr="00EC5F1B" w:rsidRDefault="005F42C0" w:rsidP="000A6A91">
            <w:pPr>
              <w:jc w:val="both"/>
            </w:pPr>
            <w:proofErr w:type="spellStart"/>
            <w:r w:rsidRPr="00EC5F1B">
              <w:t>Ветковское</w:t>
            </w:r>
            <w:proofErr w:type="spellEnd"/>
          </w:p>
        </w:tc>
        <w:tc>
          <w:tcPr>
            <w:tcW w:w="1819" w:type="pct"/>
          </w:tcPr>
          <w:p w:rsidR="005F42C0" w:rsidRPr="00EC5F1B" w:rsidRDefault="005F42C0" w:rsidP="000A6A91">
            <w:r w:rsidRPr="00EC5F1B">
              <w:t>Ветковский</w:t>
            </w:r>
          </w:p>
        </w:tc>
        <w:tc>
          <w:tcPr>
            <w:tcW w:w="1023" w:type="pct"/>
          </w:tcPr>
          <w:p w:rsidR="005F42C0" w:rsidRPr="001B5F9D" w:rsidRDefault="00FC774A" w:rsidP="000A6A91">
            <w:r>
              <w:t>32622,7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/>
          </w:tcPr>
          <w:p w:rsidR="005F42C0" w:rsidRPr="00EC5F1B" w:rsidRDefault="005F42C0" w:rsidP="000A6A91">
            <w:pPr>
              <w:jc w:val="both"/>
            </w:pPr>
          </w:p>
        </w:tc>
        <w:tc>
          <w:tcPr>
            <w:tcW w:w="1819" w:type="pct"/>
          </w:tcPr>
          <w:p w:rsidR="005F42C0" w:rsidRPr="00EC5F1B" w:rsidRDefault="005F42C0" w:rsidP="000A6A91">
            <w:proofErr w:type="spellStart"/>
            <w:r w:rsidRPr="00EC5F1B">
              <w:t>Добрушский</w:t>
            </w:r>
            <w:proofErr w:type="spellEnd"/>
          </w:p>
        </w:tc>
        <w:tc>
          <w:tcPr>
            <w:tcW w:w="1023" w:type="pct"/>
          </w:tcPr>
          <w:p w:rsidR="005F42C0" w:rsidRPr="001B5F9D" w:rsidRDefault="00FC774A" w:rsidP="000A6A91">
            <w:r>
              <w:t>905,4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/>
          </w:tcPr>
          <w:p w:rsidR="005F42C0" w:rsidRPr="00EC5F1B" w:rsidRDefault="005F42C0" w:rsidP="000A6A91">
            <w:pPr>
              <w:jc w:val="both"/>
            </w:pPr>
          </w:p>
        </w:tc>
        <w:tc>
          <w:tcPr>
            <w:tcW w:w="1819" w:type="pct"/>
          </w:tcPr>
          <w:p w:rsidR="005F42C0" w:rsidRPr="00EC5F1B" w:rsidRDefault="005F42C0" w:rsidP="000A6A91">
            <w:proofErr w:type="spellStart"/>
            <w:r w:rsidRPr="00EC5F1B">
              <w:t>Буда-Кошелевский</w:t>
            </w:r>
            <w:proofErr w:type="spellEnd"/>
          </w:p>
        </w:tc>
        <w:tc>
          <w:tcPr>
            <w:tcW w:w="1023" w:type="pct"/>
          </w:tcPr>
          <w:p w:rsidR="005F42C0" w:rsidRPr="001B5F9D" w:rsidRDefault="005F42C0" w:rsidP="00FC774A">
            <w:r w:rsidRPr="001B5F9D">
              <w:t>1</w:t>
            </w:r>
            <w:r>
              <w:t>1</w:t>
            </w:r>
            <w:r w:rsidR="00FC774A">
              <w:t>3,8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</w:tcPr>
          <w:p w:rsidR="005F42C0" w:rsidRPr="00EC5F1B" w:rsidRDefault="005F42C0" w:rsidP="000A6A91">
            <w:pPr>
              <w:jc w:val="both"/>
            </w:pPr>
            <w:r w:rsidRPr="00EC5F1B">
              <w:t>Итого по лесничеству:</w:t>
            </w:r>
          </w:p>
        </w:tc>
        <w:tc>
          <w:tcPr>
            <w:tcW w:w="1819" w:type="pct"/>
          </w:tcPr>
          <w:p w:rsidR="005F42C0" w:rsidRPr="00EC5F1B" w:rsidRDefault="005F42C0" w:rsidP="000A6A91"/>
        </w:tc>
        <w:tc>
          <w:tcPr>
            <w:tcW w:w="1023" w:type="pct"/>
          </w:tcPr>
          <w:p w:rsidR="005F42C0" w:rsidRPr="00FC774A" w:rsidRDefault="00FC774A" w:rsidP="000A6A91">
            <w:r w:rsidRPr="00FC774A">
              <w:rPr>
                <w:sz w:val="18"/>
                <w:szCs w:val="18"/>
              </w:rPr>
              <w:t>33641,9</w:t>
            </w:r>
          </w:p>
        </w:tc>
      </w:tr>
      <w:tr w:rsidR="005F42C0" w:rsidRPr="00EC5F1B" w:rsidTr="000A6A91">
        <w:trPr>
          <w:trHeight w:val="340"/>
        </w:trPr>
        <w:tc>
          <w:tcPr>
            <w:tcW w:w="3977" w:type="pct"/>
            <w:gridSpan w:val="2"/>
          </w:tcPr>
          <w:p w:rsidR="005F42C0" w:rsidRPr="00EC5F1B" w:rsidRDefault="005F42C0" w:rsidP="000A6A91">
            <w:pPr>
              <w:jc w:val="both"/>
            </w:pPr>
            <w:r w:rsidRPr="00EC5F1B">
              <w:t>Всего по лесхозу:</w:t>
            </w:r>
          </w:p>
        </w:tc>
        <w:tc>
          <w:tcPr>
            <w:tcW w:w="1023" w:type="pct"/>
          </w:tcPr>
          <w:p w:rsidR="005F42C0" w:rsidRPr="001B5F9D" w:rsidRDefault="00FC774A" w:rsidP="000A6A91">
            <w:r>
              <w:t>102929,3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 w:val="restart"/>
            <w:vAlign w:val="center"/>
          </w:tcPr>
          <w:p w:rsidR="005F42C0" w:rsidRPr="00EC5F1B" w:rsidRDefault="005F42C0" w:rsidP="000A6A91">
            <w:r w:rsidRPr="00EC5F1B">
              <w:t>В т.ч. по административным районам</w:t>
            </w:r>
          </w:p>
        </w:tc>
        <w:tc>
          <w:tcPr>
            <w:tcW w:w="1819" w:type="pct"/>
          </w:tcPr>
          <w:p w:rsidR="005F42C0" w:rsidRPr="00EC5F1B" w:rsidRDefault="005F42C0" w:rsidP="000A6A91">
            <w:r w:rsidRPr="00EC5F1B">
              <w:t>Ветковский</w:t>
            </w:r>
          </w:p>
        </w:tc>
        <w:tc>
          <w:tcPr>
            <w:tcW w:w="1023" w:type="pct"/>
          </w:tcPr>
          <w:p w:rsidR="005F42C0" w:rsidRPr="001B5F9D" w:rsidRDefault="00FC774A" w:rsidP="000A6A91">
            <w:r>
              <w:t>98891,7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/>
          </w:tcPr>
          <w:p w:rsidR="005F42C0" w:rsidRPr="00EC5F1B" w:rsidRDefault="005F42C0" w:rsidP="000A6A91">
            <w:pPr>
              <w:jc w:val="both"/>
            </w:pPr>
          </w:p>
        </w:tc>
        <w:tc>
          <w:tcPr>
            <w:tcW w:w="1819" w:type="pct"/>
          </w:tcPr>
          <w:p w:rsidR="005F42C0" w:rsidRPr="00EC5F1B" w:rsidRDefault="005F42C0" w:rsidP="000A6A91">
            <w:proofErr w:type="spellStart"/>
            <w:r w:rsidRPr="00EC5F1B">
              <w:t>Добрушский</w:t>
            </w:r>
            <w:proofErr w:type="spellEnd"/>
          </w:p>
        </w:tc>
        <w:tc>
          <w:tcPr>
            <w:tcW w:w="1023" w:type="pct"/>
          </w:tcPr>
          <w:p w:rsidR="005F42C0" w:rsidRPr="001B5F9D" w:rsidRDefault="00FC774A" w:rsidP="000A6A91">
            <w:r>
              <w:t>3365,8</w:t>
            </w:r>
          </w:p>
        </w:tc>
      </w:tr>
      <w:tr w:rsidR="005F42C0" w:rsidRPr="00EC5F1B" w:rsidTr="000A6A91">
        <w:trPr>
          <w:trHeight w:val="340"/>
        </w:trPr>
        <w:tc>
          <w:tcPr>
            <w:tcW w:w="2158" w:type="pct"/>
            <w:vMerge/>
          </w:tcPr>
          <w:p w:rsidR="005F42C0" w:rsidRPr="00EC5F1B" w:rsidRDefault="005F42C0" w:rsidP="000A6A91">
            <w:pPr>
              <w:jc w:val="both"/>
            </w:pPr>
          </w:p>
        </w:tc>
        <w:tc>
          <w:tcPr>
            <w:tcW w:w="1819" w:type="pct"/>
          </w:tcPr>
          <w:p w:rsidR="005F42C0" w:rsidRPr="00EC5F1B" w:rsidRDefault="005F42C0" w:rsidP="000A6A91">
            <w:r w:rsidRPr="00EC5F1B">
              <w:t>Чечерский</w:t>
            </w:r>
          </w:p>
        </w:tc>
        <w:tc>
          <w:tcPr>
            <w:tcW w:w="1023" w:type="pct"/>
          </w:tcPr>
          <w:p w:rsidR="005F42C0" w:rsidRPr="001B5F9D" w:rsidRDefault="005F42C0" w:rsidP="000A6A91">
            <w:r>
              <w:t>558</w:t>
            </w:r>
          </w:p>
        </w:tc>
      </w:tr>
      <w:tr w:rsidR="005F42C0" w:rsidRPr="00EC5F1B" w:rsidTr="000A6A91">
        <w:trPr>
          <w:cantSplit/>
        </w:trPr>
        <w:tc>
          <w:tcPr>
            <w:tcW w:w="2158" w:type="pct"/>
            <w:vMerge/>
          </w:tcPr>
          <w:p w:rsidR="005F42C0" w:rsidRPr="00EC5F1B" w:rsidRDefault="005F42C0" w:rsidP="000A6A91">
            <w:pPr>
              <w:jc w:val="both"/>
            </w:pPr>
          </w:p>
        </w:tc>
        <w:tc>
          <w:tcPr>
            <w:tcW w:w="1819" w:type="pct"/>
          </w:tcPr>
          <w:p w:rsidR="005F42C0" w:rsidRPr="00EC5F1B" w:rsidRDefault="005F42C0" w:rsidP="000A6A91">
            <w:proofErr w:type="spellStart"/>
            <w:r w:rsidRPr="00EC5F1B">
              <w:t>Буда-Кошелевский</w:t>
            </w:r>
            <w:proofErr w:type="spellEnd"/>
          </w:p>
        </w:tc>
        <w:tc>
          <w:tcPr>
            <w:tcW w:w="1023" w:type="pct"/>
          </w:tcPr>
          <w:p w:rsidR="005F42C0" w:rsidRPr="001B5F9D" w:rsidRDefault="00FC774A" w:rsidP="000A6A91">
            <w:r>
              <w:t>113,8</w:t>
            </w:r>
          </w:p>
        </w:tc>
      </w:tr>
    </w:tbl>
    <w:p w:rsidR="005F42C0" w:rsidRDefault="005F42C0" w:rsidP="005F42C0">
      <w:pPr>
        <w:ind w:firstLine="900"/>
        <w:jc w:val="both"/>
        <w:rPr>
          <w:sz w:val="28"/>
          <w:szCs w:val="28"/>
        </w:rPr>
      </w:pPr>
    </w:p>
    <w:p w:rsidR="005F42C0" w:rsidRDefault="005F42C0" w:rsidP="005F42C0">
      <w:pPr>
        <w:ind w:firstLine="709"/>
        <w:jc w:val="both"/>
        <w:rPr>
          <w:sz w:val="28"/>
        </w:rPr>
      </w:pPr>
      <w:r>
        <w:rPr>
          <w:sz w:val="28"/>
        </w:rPr>
        <w:t xml:space="preserve">Из данной таблицы видно, что территория </w:t>
      </w:r>
      <w:proofErr w:type="spellStart"/>
      <w:r>
        <w:rPr>
          <w:sz w:val="28"/>
        </w:rPr>
        <w:t>Ветковского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спецле</w:t>
      </w:r>
      <w:r>
        <w:rPr>
          <w:sz w:val="28"/>
        </w:rPr>
        <w:t>с</w:t>
      </w:r>
      <w:r>
        <w:rPr>
          <w:sz w:val="28"/>
        </w:rPr>
        <w:t>хоза</w:t>
      </w:r>
      <w:proofErr w:type="spellEnd"/>
      <w:r>
        <w:rPr>
          <w:sz w:val="28"/>
        </w:rPr>
        <w:t xml:space="preserve"> в основном находится на территории </w:t>
      </w:r>
      <w:proofErr w:type="spellStart"/>
      <w:r>
        <w:rPr>
          <w:sz w:val="28"/>
        </w:rPr>
        <w:t>Ветковского</w:t>
      </w:r>
      <w:proofErr w:type="spellEnd"/>
      <w:r>
        <w:rPr>
          <w:sz w:val="28"/>
        </w:rPr>
        <w:t xml:space="preserve"> района. </w:t>
      </w:r>
    </w:p>
    <w:p w:rsidR="00BF0F23" w:rsidRPr="00A63A61" w:rsidRDefault="00BF0F23" w:rsidP="00297BE3">
      <w:pPr>
        <w:spacing w:line="252" w:lineRule="auto"/>
        <w:ind w:right="-143" w:firstLine="720"/>
        <w:jc w:val="both"/>
        <w:rPr>
          <w:sz w:val="24"/>
        </w:rPr>
      </w:pPr>
    </w:p>
    <w:p w:rsidR="00276A85" w:rsidRPr="00A63A61" w:rsidRDefault="00276A85" w:rsidP="00297BE3">
      <w:pPr>
        <w:spacing w:line="252" w:lineRule="auto"/>
        <w:ind w:right="-143" w:firstLine="720"/>
        <w:jc w:val="both"/>
        <w:rPr>
          <w:sz w:val="24"/>
        </w:rPr>
      </w:pPr>
    </w:p>
    <w:p w:rsidR="004D7773" w:rsidRPr="00A63A61" w:rsidRDefault="00D93C7E" w:rsidP="00297BE3">
      <w:pPr>
        <w:pStyle w:val="3"/>
        <w:tabs>
          <w:tab w:val="left" w:pos="0"/>
        </w:tabs>
        <w:spacing w:line="252" w:lineRule="auto"/>
        <w:ind w:left="926" w:right="-143" w:firstLine="0"/>
        <w:jc w:val="both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</w:t>
      </w:r>
      <w:r w:rsidR="00F7672C">
        <w:rPr>
          <w:b/>
          <w:bCs w:val="0"/>
          <w:sz w:val="28"/>
          <w:szCs w:val="28"/>
        </w:rPr>
        <w:t>.4</w:t>
      </w:r>
      <w:r w:rsidR="004D7773" w:rsidRPr="00A63A61">
        <w:rPr>
          <w:b/>
          <w:bCs w:val="0"/>
          <w:sz w:val="28"/>
          <w:szCs w:val="28"/>
        </w:rPr>
        <w:t xml:space="preserve"> Природно-климатические и лесорастительные условия</w:t>
      </w:r>
    </w:p>
    <w:p w:rsidR="004D7773" w:rsidRPr="00A63A61" w:rsidRDefault="004D7773" w:rsidP="00297BE3">
      <w:pPr>
        <w:spacing w:line="252" w:lineRule="auto"/>
        <w:ind w:right="-143"/>
        <w:jc w:val="both"/>
        <w:rPr>
          <w:sz w:val="24"/>
          <w:szCs w:val="24"/>
        </w:rPr>
      </w:pPr>
    </w:p>
    <w:p w:rsidR="005F42C0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существующим лесорастительным райониров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территории Беларуси, проведенным И. Д. Юркевичем и В. С. </w:t>
      </w:r>
      <w:proofErr w:type="spellStart"/>
      <w:r>
        <w:rPr>
          <w:sz w:val="28"/>
          <w:szCs w:val="28"/>
        </w:rPr>
        <w:t>Гельтманом</w:t>
      </w:r>
      <w:proofErr w:type="spellEnd"/>
      <w:r>
        <w:rPr>
          <w:sz w:val="28"/>
          <w:szCs w:val="28"/>
        </w:rPr>
        <w:t xml:space="preserve">, леса </w:t>
      </w:r>
      <w:proofErr w:type="spellStart"/>
      <w:r>
        <w:rPr>
          <w:sz w:val="28"/>
          <w:szCs w:val="28"/>
        </w:rPr>
        <w:t>спецлесхоза</w:t>
      </w:r>
      <w:proofErr w:type="spellEnd"/>
      <w:r>
        <w:rPr>
          <w:sz w:val="28"/>
          <w:szCs w:val="28"/>
        </w:rPr>
        <w:t xml:space="preserve"> относятся к Полесскому комплексу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массивов, к </w:t>
      </w:r>
      <w:proofErr w:type="spellStart"/>
      <w:r>
        <w:rPr>
          <w:sz w:val="28"/>
          <w:szCs w:val="28"/>
        </w:rPr>
        <w:t>геоботоническойподзоне</w:t>
      </w:r>
      <w:proofErr w:type="spellEnd"/>
      <w:r>
        <w:rPr>
          <w:sz w:val="28"/>
          <w:szCs w:val="28"/>
        </w:rPr>
        <w:t xml:space="preserve"> широколиственно-сосновых лесов. Основными лесообразующими породами здесь являются сосна, дуб, ясень, граб, береза, осина и ольха черная.</w:t>
      </w:r>
    </w:p>
    <w:p w:rsidR="005F42C0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Существенное </w:t>
      </w:r>
      <w:proofErr w:type="gramStart"/>
      <w:r>
        <w:rPr>
          <w:sz w:val="28"/>
          <w:szCs w:val="28"/>
        </w:rPr>
        <w:t>влияние</w:t>
      </w:r>
      <w:proofErr w:type="gramEnd"/>
      <w:r>
        <w:rPr>
          <w:sz w:val="28"/>
          <w:szCs w:val="28"/>
        </w:rPr>
        <w:t xml:space="preserve"> как на видовой состав древесной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тельности, так и на производительность насаждений оказывают клим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тические условия.</w:t>
      </w:r>
    </w:p>
    <w:p w:rsidR="005F42C0" w:rsidRPr="007253DA" w:rsidRDefault="005F42C0" w:rsidP="005F42C0">
      <w:pPr>
        <w:ind w:firstLine="737"/>
        <w:jc w:val="both"/>
      </w:pPr>
      <w:r>
        <w:rPr>
          <w:sz w:val="28"/>
        </w:rPr>
        <w:t xml:space="preserve">В числе множества природных факторов, определяющих </w:t>
      </w:r>
      <w:proofErr w:type="spellStart"/>
      <w:r>
        <w:rPr>
          <w:sz w:val="28"/>
        </w:rPr>
        <w:t>фит</w:t>
      </w:r>
      <w:r>
        <w:rPr>
          <w:sz w:val="28"/>
        </w:rPr>
        <w:t>о</w:t>
      </w:r>
      <w:r>
        <w:rPr>
          <w:sz w:val="28"/>
        </w:rPr>
        <w:t>ценотическую</w:t>
      </w:r>
      <w:proofErr w:type="spellEnd"/>
      <w:r>
        <w:rPr>
          <w:sz w:val="28"/>
        </w:rPr>
        <w:t xml:space="preserve"> структуру древостоев, главенствующая роль принадл</w:t>
      </w:r>
      <w:r>
        <w:rPr>
          <w:sz w:val="28"/>
        </w:rPr>
        <w:t>е</w:t>
      </w:r>
      <w:r>
        <w:rPr>
          <w:sz w:val="28"/>
        </w:rPr>
        <w:t>жит климатическим условиям, краткая характеристика которых, пр</w:t>
      </w:r>
      <w:r>
        <w:rPr>
          <w:sz w:val="28"/>
        </w:rPr>
        <w:t>и</w:t>
      </w:r>
      <w:r>
        <w:rPr>
          <w:sz w:val="28"/>
        </w:rPr>
        <w:t>менительно к району расположения лесхоза, приводится в таблице 1.2</w:t>
      </w:r>
      <w:r w:rsidRPr="007253DA">
        <w:rPr>
          <w:sz w:val="28"/>
        </w:rPr>
        <w:t>.</w:t>
      </w:r>
    </w:p>
    <w:p w:rsidR="005F42C0" w:rsidRDefault="005F42C0" w:rsidP="005F42C0">
      <w:pPr>
        <w:ind w:firstLine="737"/>
        <w:jc w:val="both"/>
        <w:rPr>
          <w:sz w:val="28"/>
        </w:rPr>
      </w:pPr>
      <w:r>
        <w:rPr>
          <w:sz w:val="28"/>
        </w:rPr>
        <w:t>В целом природно-климатические условия района расположения лесхоза вполне благоприятствуют произрастанию основных лесообр</w:t>
      </w:r>
      <w:r>
        <w:rPr>
          <w:sz w:val="28"/>
        </w:rPr>
        <w:t>а</w:t>
      </w:r>
      <w:r>
        <w:rPr>
          <w:sz w:val="28"/>
        </w:rPr>
        <w:lastRenderedPageBreak/>
        <w:t>зующих пород, о чем свидетельствует высокая продуктивность и сл</w:t>
      </w:r>
      <w:r>
        <w:rPr>
          <w:sz w:val="28"/>
        </w:rPr>
        <w:t>о</w:t>
      </w:r>
      <w:r>
        <w:rPr>
          <w:sz w:val="28"/>
        </w:rPr>
        <w:t>жившийся на момент лесоустройства породный состав лесов.</w:t>
      </w:r>
    </w:p>
    <w:p w:rsidR="005F42C0" w:rsidRPr="0040385B" w:rsidRDefault="005F42C0" w:rsidP="005F42C0">
      <w:pPr>
        <w:ind w:firstLine="737"/>
        <w:jc w:val="both"/>
      </w:pPr>
    </w:p>
    <w:p w:rsidR="005F42C0" w:rsidRDefault="005F42C0" w:rsidP="005F42C0">
      <w:pPr>
        <w:suppressAutoHyphens/>
        <w:ind w:firstLine="709"/>
        <w:jc w:val="both"/>
        <w:rPr>
          <w:sz w:val="28"/>
        </w:rPr>
      </w:pPr>
      <w:r>
        <w:rPr>
          <w:sz w:val="28"/>
        </w:rPr>
        <w:t>Таблица 1.2 – Климатические показатели</w:t>
      </w:r>
    </w:p>
    <w:p w:rsidR="005F42C0" w:rsidRDefault="005F42C0" w:rsidP="005F42C0">
      <w:pPr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4"/>
        <w:gridCol w:w="1611"/>
        <w:gridCol w:w="1778"/>
      </w:tblGrid>
      <w:tr w:rsidR="005F42C0" w:rsidTr="000A6A91">
        <w:trPr>
          <w:tblHeader/>
        </w:trPr>
        <w:tc>
          <w:tcPr>
            <w:tcW w:w="3088" w:type="pct"/>
            <w:vAlign w:val="center"/>
          </w:tcPr>
          <w:p w:rsidR="005F42C0" w:rsidRDefault="005F42C0" w:rsidP="000A6A91">
            <w:r>
              <w:t>Наименование показателей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1003" w:type="pct"/>
            <w:vAlign w:val="center"/>
          </w:tcPr>
          <w:p w:rsidR="005F42C0" w:rsidRDefault="005F42C0" w:rsidP="000A6A91">
            <w:r>
              <w:t>Значение показ</w:t>
            </w:r>
            <w:r>
              <w:t>а</w:t>
            </w:r>
            <w:r>
              <w:t>телей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tcBorders>
              <w:top w:val="double" w:sz="4" w:space="0" w:color="auto"/>
            </w:tcBorders>
            <w:vAlign w:val="center"/>
          </w:tcPr>
          <w:p w:rsidR="005F42C0" w:rsidRDefault="005F42C0" w:rsidP="000A6A91">
            <w:r>
              <w:t>Среднегодовая температура воздуха</w:t>
            </w:r>
          </w:p>
        </w:tc>
        <w:tc>
          <w:tcPr>
            <w:tcW w:w="909" w:type="pct"/>
            <w:tcBorders>
              <w:top w:val="double" w:sz="4" w:space="0" w:color="auto"/>
            </w:tcBorders>
            <w:vAlign w:val="center"/>
          </w:tcPr>
          <w:p w:rsidR="005F42C0" w:rsidRPr="00D548E1" w:rsidRDefault="005F42C0" w:rsidP="000A6A91">
            <w:r>
              <w:rPr>
                <w:bCs/>
                <w:color w:val="252525"/>
                <w:shd w:val="clear" w:color="auto" w:fill="FFFFFF"/>
              </w:rPr>
              <w:sym w:font="Symbol" w:char="F0B0"/>
            </w:r>
            <w:r>
              <w:rPr>
                <w:bCs/>
                <w:color w:val="252525"/>
                <w:shd w:val="clear" w:color="auto" w:fill="FFFFFF"/>
                <w:lang w:val="en-US"/>
              </w:rPr>
              <w:t>C</w:t>
            </w:r>
          </w:p>
        </w:tc>
        <w:tc>
          <w:tcPr>
            <w:tcW w:w="1003" w:type="pct"/>
            <w:tcBorders>
              <w:top w:val="double" w:sz="4" w:space="0" w:color="auto"/>
            </w:tcBorders>
          </w:tcPr>
          <w:p w:rsidR="005F42C0" w:rsidRDefault="005F42C0" w:rsidP="000A6A91">
            <w:r>
              <w:t>+7,4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Абсолютный максимум температуры воздуха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rPr>
                <w:bCs/>
                <w:color w:val="252525"/>
                <w:shd w:val="clear" w:color="auto" w:fill="FFFFFF"/>
              </w:rPr>
              <w:sym w:font="Symbol" w:char="F0B0"/>
            </w:r>
            <w:r>
              <w:rPr>
                <w:bCs/>
                <w:color w:val="252525"/>
                <w:shd w:val="clear" w:color="auto" w:fill="FFFFFF"/>
                <w:lang w:val="en-US"/>
              </w:rPr>
              <w:t>C</w:t>
            </w:r>
          </w:p>
        </w:tc>
        <w:tc>
          <w:tcPr>
            <w:tcW w:w="1003" w:type="pct"/>
            <w:vAlign w:val="center"/>
          </w:tcPr>
          <w:p w:rsidR="005F42C0" w:rsidRDefault="005F42C0" w:rsidP="000A6A91">
            <w:r>
              <w:t>+38,9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Средний максимум температуры воздуха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rPr>
                <w:bCs/>
                <w:color w:val="252525"/>
                <w:shd w:val="clear" w:color="auto" w:fill="FFFFFF"/>
              </w:rPr>
              <w:sym w:font="Symbol" w:char="F0B0"/>
            </w:r>
            <w:r>
              <w:rPr>
                <w:bCs/>
                <w:color w:val="252525"/>
                <w:shd w:val="clear" w:color="auto" w:fill="FFFFFF"/>
                <w:lang w:val="en-US"/>
              </w:rPr>
              <w:t>C</w:t>
            </w:r>
          </w:p>
        </w:tc>
        <w:tc>
          <w:tcPr>
            <w:tcW w:w="1003" w:type="pct"/>
            <w:vAlign w:val="center"/>
          </w:tcPr>
          <w:p w:rsidR="005F42C0" w:rsidRDefault="005F42C0" w:rsidP="000A6A91">
            <w:r>
              <w:t>+11,6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Абсолютный минимум температуры воздуха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rPr>
                <w:bCs/>
                <w:color w:val="252525"/>
                <w:shd w:val="clear" w:color="auto" w:fill="FFFFFF"/>
              </w:rPr>
              <w:sym w:font="Symbol" w:char="F0B0"/>
            </w:r>
            <w:r>
              <w:rPr>
                <w:bCs/>
                <w:color w:val="252525"/>
                <w:shd w:val="clear" w:color="auto" w:fill="FFFFFF"/>
                <w:lang w:val="en-US"/>
              </w:rPr>
              <w:t>C</w:t>
            </w:r>
          </w:p>
        </w:tc>
        <w:tc>
          <w:tcPr>
            <w:tcW w:w="1003" w:type="pct"/>
          </w:tcPr>
          <w:p w:rsidR="005F42C0" w:rsidRDefault="005F42C0" w:rsidP="000A6A91">
            <w:r>
              <w:t>-35,0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Средний минимум температуры воздуха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pPr>
              <w:rPr>
                <w:bCs/>
                <w:color w:val="252525"/>
                <w:shd w:val="clear" w:color="auto" w:fill="FFFFFF"/>
              </w:rPr>
            </w:pPr>
            <w:r>
              <w:rPr>
                <w:bCs/>
                <w:color w:val="252525"/>
                <w:shd w:val="clear" w:color="auto" w:fill="FFFFFF"/>
              </w:rPr>
              <w:sym w:font="Symbol" w:char="F0B0"/>
            </w:r>
            <w:r>
              <w:rPr>
                <w:bCs/>
                <w:color w:val="252525"/>
                <w:shd w:val="clear" w:color="auto" w:fill="FFFFFF"/>
                <w:lang w:val="en-US"/>
              </w:rPr>
              <w:t>C</w:t>
            </w:r>
          </w:p>
        </w:tc>
        <w:tc>
          <w:tcPr>
            <w:tcW w:w="1003" w:type="pct"/>
          </w:tcPr>
          <w:p w:rsidR="005F42C0" w:rsidRDefault="005F42C0" w:rsidP="000A6A91">
            <w:r>
              <w:t>3,6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Количество осадков за год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мм</w:t>
            </w:r>
          </w:p>
        </w:tc>
        <w:tc>
          <w:tcPr>
            <w:tcW w:w="1003" w:type="pct"/>
          </w:tcPr>
          <w:p w:rsidR="005F42C0" w:rsidRDefault="005F42C0" w:rsidP="000A6A91">
            <w:r>
              <w:t>626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Продолжительность вегетационного периода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дней</w:t>
            </w:r>
          </w:p>
        </w:tc>
        <w:tc>
          <w:tcPr>
            <w:tcW w:w="1003" w:type="pct"/>
            <w:vAlign w:val="center"/>
          </w:tcPr>
          <w:p w:rsidR="005F42C0" w:rsidRDefault="005F42C0" w:rsidP="000A6A91">
            <w:r>
              <w:t>188–193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Глубина промерзания почвы: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см</w:t>
            </w:r>
          </w:p>
        </w:tc>
        <w:tc>
          <w:tcPr>
            <w:tcW w:w="1003" w:type="pct"/>
          </w:tcPr>
          <w:p w:rsidR="005F42C0" w:rsidRDefault="005F42C0" w:rsidP="000A6A91">
            <w:r>
              <w:t>50–60</w:t>
            </w:r>
          </w:p>
        </w:tc>
      </w:tr>
      <w:tr w:rsidR="005F42C0" w:rsidTr="000A6A91">
        <w:trPr>
          <w:trHeight w:val="340"/>
        </w:trPr>
        <w:tc>
          <w:tcPr>
            <w:tcW w:w="5000" w:type="pct"/>
            <w:gridSpan w:val="3"/>
            <w:vAlign w:val="center"/>
          </w:tcPr>
          <w:p w:rsidR="005F42C0" w:rsidRDefault="005F42C0" w:rsidP="000A6A91">
            <w:pPr>
              <w:jc w:val="both"/>
            </w:pPr>
            <w:r>
              <w:t>Направление  преобладающих ветров по сезонам: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– зима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румб</w:t>
            </w:r>
          </w:p>
        </w:tc>
        <w:tc>
          <w:tcPr>
            <w:tcW w:w="1003" w:type="pct"/>
          </w:tcPr>
          <w:p w:rsidR="005F42C0" w:rsidRDefault="005F42C0" w:rsidP="000A6A91">
            <w:r>
              <w:t>ЮВ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– весна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румб</w:t>
            </w:r>
          </w:p>
        </w:tc>
        <w:tc>
          <w:tcPr>
            <w:tcW w:w="1003" w:type="pct"/>
          </w:tcPr>
          <w:p w:rsidR="005F42C0" w:rsidRDefault="005F42C0" w:rsidP="000A6A91">
            <w:proofErr w:type="gramStart"/>
            <w:r>
              <w:t>З</w:t>
            </w:r>
            <w:proofErr w:type="gramEnd"/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– лето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румб</w:t>
            </w:r>
          </w:p>
        </w:tc>
        <w:tc>
          <w:tcPr>
            <w:tcW w:w="1003" w:type="pct"/>
          </w:tcPr>
          <w:p w:rsidR="005F42C0" w:rsidRDefault="005F42C0" w:rsidP="000A6A91">
            <w:r>
              <w:t>СЗ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– осень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t>румб</w:t>
            </w:r>
          </w:p>
        </w:tc>
        <w:tc>
          <w:tcPr>
            <w:tcW w:w="1003" w:type="pct"/>
          </w:tcPr>
          <w:p w:rsidR="005F42C0" w:rsidRDefault="005F42C0" w:rsidP="000A6A91">
            <w:r>
              <w:t>ЮЗ</w:t>
            </w:r>
          </w:p>
        </w:tc>
      </w:tr>
      <w:tr w:rsidR="005F42C0" w:rsidTr="000A6A91">
        <w:trPr>
          <w:trHeight w:val="340"/>
        </w:trPr>
        <w:tc>
          <w:tcPr>
            <w:tcW w:w="3088" w:type="pct"/>
            <w:vAlign w:val="center"/>
          </w:tcPr>
          <w:p w:rsidR="005F42C0" w:rsidRDefault="005F42C0" w:rsidP="000A6A91">
            <w:r>
              <w:t>Относительная влажность воздуха</w:t>
            </w:r>
          </w:p>
        </w:tc>
        <w:tc>
          <w:tcPr>
            <w:tcW w:w="909" w:type="pct"/>
            <w:vAlign w:val="center"/>
          </w:tcPr>
          <w:p w:rsidR="005F42C0" w:rsidRDefault="005F42C0" w:rsidP="000A6A91">
            <w:r>
              <w:sym w:font="Symbol" w:char="F025"/>
            </w:r>
          </w:p>
        </w:tc>
        <w:tc>
          <w:tcPr>
            <w:tcW w:w="1003" w:type="pct"/>
          </w:tcPr>
          <w:p w:rsidR="005F42C0" w:rsidRDefault="005F42C0" w:rsidP="000A6A91">
            <w:r>
              <w:t>64</w:t>
            </w:r>
          </w:p>
        </w:tc>
      </w:tr>
    </w:tbl>
    <w:p w:rsidR="005F42C0" w:rsidRDefault="005F42C0" w:rsidP="005F42C0">
      <w:pPr>
        <w:ind w:firstLine="709"/>
        <w:jc w:val="both"/>
        <w:rPr>
          <w:lang w:val="en-US"/>
        </w:rPr>
      </w:pPr>
    </w:p>
    <w:p w:rsidR="005F42C0" w:rsidRPr="006F712E" w:rsidRDefault="005F42C0" w:rsidP="005F42C0">
      <w:pPr>
        <w:ind w:firstLine="709"/>
        <w:jc w:val="both"/>
        <w:rPr>
          <w:lang w:val="en-US"/>
        </w:rPr>
      </w:pPr>
    </w:p>
    <w:p w:rsidR="005F42C0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Преобладающими ветрами в зимнее время являются </w:t>
      </w:r>
      <w:proofErr w:type="gramStart"/>
      <w:r>
        <w:rPr>
          <w:sz w:val="28"/>
          <w:szCs w:val="28"/>
        </w:rPr>
        <w:t>юго-восточные</w:t>
      </w:r>
      <w:proofErr w:type="gramEnd"/>
      <w:r>
        <w:rPr>
          <w:sz w:val="28"/>
          <w:szCs w:val="28"/>
        </w:rPr>
        <w:t xml:space="preserve"> и северо-западные летом. Годовая средняя температура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5,8 градусов. Количество осадков – </w:t>
      </w:r>
      <w:smartTag w:uri="urn:schemas-microsoft-com:office:smarttags" w:element="metricconverter">
        <w:smartTagPr>
          <w:attr w:name="ProductID" w:val="637 мм"/>
        </w:smartTagPr>
        <w:r>
          <w:rPr>
            <w:sz w:val="28"/>
            <w:szCs w:val="28"/>
          </w:rPr>
          <w:t>637 мм</w:t>
        </w:r>
      </w:smartTag>
      <w:r>
        <w:rPr>
          <w:sz w:val="28"/>
          <w:szCs w:val="28"/>
        </w:rPr>
        <w:t xml:space="preserve"> в год. Все это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рактерно для Умеренно-континентального климата. </w:t>
      </w:r>
    </w:p>
    <w:p w:rsidR="005F42C0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отдельные годы поздние весенние и осенние ранние заморозки отрицательно влияют на рост и развитие лесных культур и затрудняют естественный процесс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 ценных пород на вырубках. Эти фактор необходимо учитывать при производстве лесных культур. Их следует создавать ранней весной, сразу же после исчезновения снежного покрова в целях максимального использования влаги в почве.</w:t>
      </w:r>
    </w:p>
    <w:p w:rsidR="005F42C0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 невысокая влажность воздуха и высокий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турный режим в весенне-летний период значительно увеличивают опасность возникновения пожаров в лесу, тем более что в лесхозе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роко распространены сухие и свежие боры. </w:t>
      </w:r>
    </w:p>
    <w:p w:rsidR="005F42C0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рельеф района расположения лесхоза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вался в результате эрозионно-аккумулятивной деятельности Берези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и Днепровского ледников, их талых вод, последующего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эрозионных и отчасти биогенных процессов. В пределах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лесхоза вводно-ледниковая равнина имеет значительное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странение. Для равнины характерно наличие ложбин стока талых 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никовых вод, денудационных ложбин, термокарстовых и карстовых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падин. Наличие всех этих форм рельефа создает определенную волн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стость поверхности вводно-ледниковой равнины. Положительные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стки рельефа имеют сильно сглаженную, почти плоскую поверхность. Создается впечатление, что это участки днища какого-то существова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шего здесь ранее водоема. Территория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спецлесхоза</w:t>
      </w:r>
      <w:proofErr w:type="spellEnd"/>
      <w:r>
        <w:rPr>
          <w:sz w:val="28"/>
          <w:szCs w:val="28"/>
        </w:rPr>
        <w:t>,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новном, расположена на </w:t>
      </w:r>
      <w:proofErr w:type="spellStart"/>
      <w:r>
        <w:rPr>
          <w:sz w:val="28"/>
          <w:szCs w:val="28"/>
        </w:rPr>
        <w:t>Светиловичской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вводно</w:t>
      </w:r>
      <w:r w:rsidRPr="00405F15">
        <w:rPr>
          <w:sz w:val="28"/>
          <w:szCs w:val="28"/>
        </w:rPr>
        <w:t>-</w:t>
      </w:r>
      <w:r>
        <w:rPr>
          <w:sz w:val="28"/>
          <w:szCs w:val="28"/>
        </w:rPr>
        <w:t>ледни</w:t>
      </w:r>
      <w:r w:rsidRPr="00405F15">
        <w:rPr>
          <w:sz w:val="28"/>
          <w:szCs w:val="28"/>
        </w:rPr>
        <w:t>-</w:t>
      </w:r>
      <w:r>
        <w:rPr>
          <w:sz w:val="28"/>
          <w:szCs w:val="28"/>
        </w:rPr>
        <w:t>ковой</w:t>
      </w:r>
      <w:proofErr w:type="spellEnd"/>
      <w:r>
        <w:rPr>
          <w:sz w:val="28"/>
          <w:szCs w:val="28"/>
        </w:rPr>
        <w:t xml:space="preserve"> равнине в юго-восточной части Беларуси на границе с Россией. Мощность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тропогенного чехла колеблется в интервале 10</w:t>
      </w:r>
      <w:r w:rsidRPr="00405F15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 м"/>
        </w:smartTagPr>
        <w:r>
          <w:rPr>
            <w:sz w:val="28"/>
            <w:szCs w:val="28"/>
          </w:rPr>
          <w:t>30 м</w:t>
        </w:r>
      </w:smartTag>
      <w:r>
        <w:rPr>
          <w:sz w:val="28"/>
          <w:szCs w:val="28"/>
        </w:rPr>
        <w:t>. Максимальные отметки земной поверхности приурочены к д. Залесье, д. </w:t>
      </w:r>
      <w:proofErr w:type="spellStart"/>
      <w:r>
        <w:rPr>
          <w:sz w:val="28"/>
          <w:szCs w:val="28"/>
        </w:rPr>
        <w:t>Столбун</w:t>
      </w:r>
      <w:proofErr w:type="spellEnd"/>
      <w:r>
        <w:rPr>
          <w:sz w:val="28"/>
          <w:szCs w:val="28"/>
        </w:rPr>
        <w:t>. Здесь высоты достигают 160</w:t>
      </w:r>
      <w:r w:rsidRPr="00405F15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5 м"/>
        </w:smartTagPr>
        <w:r>
          <w:rPr>
            <w:sz w:val="28"/>
            <w:szCs w:val="28"/>
          </w:rPr>
          <w:t>165 м</w:t>
        </w:r>
      </w:smartTag>
      <w:r>
        <w:rPr>
          <w:sz w:val="28"/>
          <w:szCs w:val="28"/>
        </w:rPr>
        <w:t>. Современные физико-географические процессы в пределах лесхоза приводят к некоторому видоизменению новых форм рельефа. К этим процессам в первую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редь следует отнести блуждание русел крупных рек, изменяющие рел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еф пойм и приводящие к образованию многочисленных подмывов склонов коренного берега, террас и пойм.</w:t>
      </w:r>
    </w:p>
    <w:p w:rsidR="005F42C0" w:rsidRPr="00527AF3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распространение в пределах района расположения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хоза имеют </w:t>
      </w:r>
      <w:proofErr w:type="spellStart"/>
      <w:r>
        <w:rPr>
          <w:sz w:val="28"/>
          <w:szCs w:val="28"/>
        </w:rPr>
        <w:t>заторфованные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заторфовывающиеся</w:t>
      </w:r>
      <w:proofErr w:type="spellEnd"/>
      <w:r>
        <w:rPr>
          <w:sz w:val="28"/>
          <w:szCs w:val="28"/>
        </w:rPr>
        <w:t xml:space="preserve"> низины и котловины</w:t>
      </w:r>
      <w:r w:rsidRPr="00405F15">
        <w:rPr>
          <w:sz w:val="28"/>
          <w:szCs w:val="28"/>
        </w:rPr>
        <w:t xml:space="preserve"> </w:t>
      </w:r>
      <w:r w:rsidRPr="00C9655C">
        <w:rPr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</w:p>
    <w:p w:rsidR="005F42C0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типов и форм рельефа в районе расположения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хоза сказалось и на почвообразовательных процессах. В результате почвенно-типологического обследования, произведенного в 2000 году, на территории лесхоза выделено 14 типов почв, они представлены в таблице 1.3. </w:t>
      </w:r>
    </w:p>
    <w:p w:rsidR="005F42C0" w:rsidRPr="00381689" w:rsidRDefault="005F42C0" w:rsidP="005F42C0">
      <w:pPr>
        <w:ind w:firstLine="855"/>
      </w:pPr>
    </w:p>
    <w:p w:rsidR="005F42C0" w:rsidRDefault="005F42C0" w:rsidP="005F42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Таблица 1.3</w:t>
      </w:r>
      <w:r w:rsidRPr="003F4993">
        <w:rPr>
          <w:sz w:val="28"/>
          <w:szCs w:val="28"/>
        </w:rPr>
        <w:t xml:space="preserve"> – </w:t>
      </w:r>
      <w:r>
        <w:rPr>
          <w:sz w:val="28"/>
          <w:szCs w:val="28"/>
        </w:rPr>
        <w:t>Типы почв</w:t>
      </w:r>
    </w:p>
    <w:p w:rsidR="005F42C0" w:rsidRPr="0040385B" w:rsidRDefault="005F42C0" w:rsidP="005F42C0">
      <w:pPr>
        <w:ind w:firstLine="855"/>
      </w:pPr>
    </w:p>
    <w:tbl>
      <w:tblPr>
        <w:tblW w:w="0" w:type="auto"/>
        <w:tblInd w:w="-5" w:type="dxa"/>
        <w:tblLook w:val="01E0"/>
      </w:tblPr>
      <w:tblGrid>
        <w:gridCol w:w="6275"/>
        <w:gridCol w:w="1299"/>
        <w:gridCol w:w="7"/>
        <w:gridCol w:w="1287"/>
      </w:tblGrid>
      <w:tr w:rsidR="005F42C0" w:rsidRPr="00934D53" w:rsidTr="000A6A91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Типы почв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Площадь</w:t>
            </w:r>
          </w:p>
        </w:tc>
      </w:tr>
      <w:tr w:rsidR="005F42C0" w:rsidRPr="00934D53" w:rsidTr="000A6A91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%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 xml:space="preserve">Дерново-подзолистые слабооподзоленные </w:t>
            </w:r>
            <w:proofErr w:type="spellStart"/>
            <w:r w:rsidRPr="00934D53">
              <w:t>автоморфные</w:t>
            </w:r>
            <w:proofErr w:type="spellEnd"/>
            <w:r w:rsidRPr="00934D53">
              <w:t xml:space="preserve"> почвы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FC774A" w:rsidP="000A6A91">
            <w:r>
              <w:t>19219,7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E54272">
            <w:r w:rsidRPr="00934D53">
              <w:t>18,</w:t>
            </w:r>
            <w:r w:rsidR="00E54272">
              <w:t>7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>
              <w:t xml:space="preserve">Дерновые </w:t>
            </w:r>
            <w:proofErr w:type="spellStart"/>
            <w:r>
              <w:t>полугидроморфные</w:t>
            </w:r>
            <w:proofErr w:type="spellEnd"/>
            <w:r>
              <w:t xml:space="preserve"> почвы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0019E1" w:rsidP="000A6A91">
            <w:r>
              <w:t>4214,4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4,1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Дерновые опод</w:t>
            </w:r>
            <w:r>
              <w:t xml:space="preserve">золенные </w:t>
            </w:r>
            <w:proofErr w:type="spellStart"/>
            <w:r>
              <w:t>полугидроморфные</w:t>
            </w:r>
            <w:proofErr w:type="spellEnd"/>
            <w:r>
              <w:t xml:space="preserve"> почвы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0019E1" w:rsidP="000A6A91">
            <w:r>
              <w:t>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0,5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Дерново-подз</w:t>
            </w:r>
            <w:r>
              <w:t xml:space="preserve">олистые  </w:t>
            </w:r>
            <w:proofErr w:type="spellStart"/>
            <w:r>
              <w:t>полугидроморфные</w:t>
            </w:r>
            <w:proofErr w:type="spellEnd"/>
            <w:r>
              <w:t xml:space="preserve"> почвы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FC774A" w:rsidP="000A6A91">
            <w:pPr>
              <w:rPr>
                <w:lang w:val="en-US"/>
              </w:rPr>
            </w:pPr>
            <w:r>
              <w:t>51729,2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E54272" w:rsidP="000A6A91">
            <w:r>
              <w:t>50,3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Торфяные почвы низинного типа болот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0019E1" w:rsidP="000A6A91">
            <w:r>
              <w:t>4214,4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4,1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Мелиорированные торф</w:t>
            </w:r>
            <w:r>
              <w:t>яные почвы низинного типа болот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0019E1" w:rsidP="000A6A91">
            <w:r>
              <w:t>4017,4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3,9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Выработанные мелиорируемые торф</w:t>
            </w:r>
            <w:r>
              <w:t>яные почвы низинного типа б</w:t>
            </w:r>
            <w:r>
              <w:t>о</w:t>
            </w:r>
            <w:r>
              <w:t>лот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0019E1" w:rsidP="000A6A91">
            <w:r>
              <w:t>914,4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0,9</w:t>
            </w:r>
          </w:p>
        </w:tc>
      </w:tr>
      <w:tr w:rsidR="005F42C0" w:rsidRPr="00934D53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A6A91">
            <w:r w:rsidRPr="00934D53">
              <w:t>Торфян</w:t>
            </w:r>
            <w:r>
              <w:t>ые почвы переходного типа болот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5F42C0" w:rsidP="000019E1">
            <w:r>
              <w:t xml:space="preserve">1 </w:t>
            </w:r>
            <w:r w:rsidRPr="00934D53">
              <w:t>8</w:t>
            </w:r>
            <w:r w:rsidR="000019E1">
              <w:t>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934D53" w:rsidRDefault="00E54272" w:rsidP="000A6A91">
            <w:r>
              <w:t>1,8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 xml:space="preserve">Мелиорируемые торфяные почвы переходного типа </w:t>
            </w:r>
            <w:r>
              <w:t>болот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0019E1" w:rsidP="000A6A91">
            <w:r>
              <w:t>410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E54272" w:rsidP="000A6A91">
            <w:r>
              <w:t>0,4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 xml:space="preserve">Пойменные </w:t>
            </w:r>
            <w:r>
              <w:t xml:space="preserve">дерновые </w:t>
            </w:r>
            <w:proofErr w:type="spellStart"/>
            <w:r>
              <w:t>полугидроморфные</w:t>
            </w:r>
            <w:proofErr w:type="spellEnd"/>
            <w:r>
              <w:t xml:space="preserve"> почвы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FC774A" w:rsidP="000A6A91">
            <w:r>
              <w:t>10298,8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10,0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 xml:space="preserve">Пойменные дерновые оподзоленные </w:t>
            </w:r>
            <w:proofErr w:type="spellStart"/>
            <w:r w:rsidRPr="002153C9">
              <w:t>полугидроморфные</w:t>
            </w:r>
            <w:proofErr w:type="spellEnd"/>
            <w:r w:rsidRPr="002153C9">
              <w:t xml:space="preserve"> поч</w:t>
            </w:r>
            <w:r>
              <w:t>вы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0019E1" w:rsidP="000A6A91">
            <w:r>
              <w:t>201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0,2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Пойменные дерново-под</w:t>
            </w:r>
            <w:r>
              <w:t xml:space="preserve">золистые </w:t>
            </w:r>
            <w:proofErr w:type="spellStart"/>
            <w:r>
              <w:t>полугидроморфные</w:t>
            </w:r>
            <w:proofErr w:type="spellEnd"/>
            <w:r>
              <w:t xml:space="preserve"> почвы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0019E1" w:rsidP="000A6A91">
            <w:r>
              <w:t>201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0,2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П</w:t>
            </w:r>
            <w:r>
              <w:t>ойменные иловато-торфяные почвы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019E1">
            <w:r>
              <w:t xml:space="preserve">1 </w:t>
            </w:r>
            <w:r w:rsidRPr="002153C9">
              <w:t>7</w:t>
            </w:r>
            <w:r w:rsidR="000019E1">
              <w:t>98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E54272" w:rsidP="000A6A91">
            <w:r>
              <w:t>1,7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Мелиорированные пойменные иловато-торфяные почвы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2C0" w:rsidRPr="002153C9" w:rsidRDefault="000019E1" w:rsidP="000A6A91">
            <w:r>
              <w:t>906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0,9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Прочие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019E1">
            <w:r>
              <w:t xml:space="preserve">2 </w:t>
            </w:r>
            <w:r w:rsidR="000019E1">
              <w:t>41</w:t>
            </w:r>
            <w:r w:rsidRPr="002153C9"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E54272">
            <w:r w:rsidRPr="002153C9">
              <w:t>2,</w:t>
            </w:r>
            <w:r w:rsidR="00E54272">
              <w:t>3</w:t>
            </w:r>
          </w:p>
        </w:tc>
      </w:tr>
      <w:tr w:rsidR="005F42C0" w:rsidTr="000A6A91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0019E1" w:rsidP="000019E1">
            <w:pPr>
              <w:rPr>
                <w:lang w:val="en-US"/>
              </w:rPr>
            </w:pPr>
            <w:r>
              <w:t>102929,3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0" w:rsidRPr="002153C9" w:rsidRDefault="005F42C0" w:rsidP="000A6A91">
            <w:r w:rsidRPr="002153C9">
              <w:t>100</w:t>
            </w:r>
          </w:p>
        </w:tc>
      </w:tr>
    </w:tbl>
    <w:p w:rsidR="005F42C0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в основном территория лесхоза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зуется дерново-подзолистыми </w:t>
      </w:r>
      <w:proofErr w:type="spellStart"/>
      <w:r>
        <w:rPr>
          <w:sz w:val="28"/>
          <w:szCs w:val="28"/>
        </w:rPr>
        <w:t>автоморфными</w:t>
      </w:r>
      <w:proofErr w:type="spellEnd"/>
      <w:r>
        <w:rPr>
          <w:sz w:val="28"/>
          <w:szCs w:val="28"/>
        </w:rPr>
        <w:t xml:space="preserve"> и пойменными дернов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полугидроморфными</w:t>
      </w:r>
      <w:proofErr w:type="spellEnd"/>
      <w:r>
        <w:rPr>
          <w:sz w:val="28"/>
          <w:szCs w:val="28"/>
        </w:rPr>
        <w:t xml:space="preserve"> почвами. </w:t>
      </w:r>
    </w:p>
    <w:p w:rsidR="005F42C0" w:rsidRPr="001F4ED5" w:rsidRDefault="005F42C0" w:rsidP="005F4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лесхоза характеризуется развитой системой ручьев и рек, относящихся к Черноморско-Азовскому бассейну. Самой крупной рекой, протекающей по западной границе лесхоза, является река </w:t>
      </w:r>
      <w:proofErr w:type="spellStart"/>
      <w:r>
        <w:rPr>
          <w:sz w:val="28"/>
          <w:szCs w:val="28"/>
        </w:rPr>
        <w:t>Сож</w:t>
      </w:r>
      <w:proofErr w:type="spellEnd"/>
      <w:r>
        <w:rPr>
          <w:sz w:val="28"/>
          <w:szCs w:val="28"/>
        </w:rPr>
        <w:t>. Это судоходная река на всем протяжении лесхоза, навигация,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длится 260 дней в году.</w:t>
      </w:r>
    </w:p>
    <w:p w:rsidR="005F42C0" w:rsidRPr="0014697D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Степень </w:t>
      </w:r>
      <w:proofErr w:type="spellStart"/>
      <w:r>
        <w:rPr>
          <w:sz w:val="28"/>
          <w:szCs w:val="30"/>
        </w:rPr>
        <w:t>дренированности</w:t>
      </w:r>
      <w:proofErr w:type="spellEnd"/>
      <w:r>
        <w:rPr>
          <w:sz w:val="28"/>
          <w:szCs w:val="30"/>
        </w:rPr>
        <w:t xml:space="preserve"> района гидрологической сетью в целом следует считать хорошей.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 xml:space="preserve">Климат района расположения </w:t>
      </w:r>
      <w:proofErr w:type="spellStart"/>
      <w:r w:rsidRPr="00917729">
        <w:rPr>
          <w:sz w:val="28"/>
          <w:szCs w:val="28"/>
        </w:rPr>
        <w:t>спецлесхоза</w:t>
      </w:r>
      <w:proofErr w:type="spellEnd"/>
      <w:r w:rsidRPr="00917729">
        <w:rPr>
          <w:sz w:val="28"/>
          <w:szCs w:val="28"/>
        </w:rPr>
        <w:t xml:space="preserve"> теплый, относительная влажность воздуха – средняя. Зима относительно теплая, среднемеся</w:t>
      </w:r>
      <w:r w:rsidRPr="00917729">
        <w:rPr>
          <w:sz w:val="28"/>
          <w:szCs w:val="28"/>
        </w:rPr>
        <w:t>ч</w:t>
      </w:r>
      <w:r w:rsidRPr="00917729">
        <w:rPr>
          <w:sz w:val="28"/>
          <w:szCs w:val="28"/>
        </w:rPr>
        <w:t>ная температура – 5 градусов ниже нуля, абсолютный минимум отм</w:t>
      </w:r>
      <w:r w:rsidRPr="00917729">
        <w:rPr>
          <w:sz w:val="28"/>
          <w:szCs w:val="28"/>
        </w:rPr>
        <w:t>е</w:t>
      </w:r>
      <w:r w:rsidRPr="00917729">
        <w:rPr>
          <w:sz w:val="28"/>
          <w:szCs w:val="28"/>
        </w:rPr>
        <w:t>чен – 38 градусов в январе месяце. Устойчивый снежный покров лежит в среднем 110</w:t>
      </w:r>
      <w:r>
        <w:rPr>
          <w:sz w:val="28"/>
          <w:szCs w:val="28"/>
        </w:rPr>
        <w:t>-</w:t>
      </w:r>
      <w:r w:rsidRPr="00917729">
        <w:rPr>
          <w:sz w:val="28"/>
          <w:szCs w:val="28"/>
        </w:rPr>
        <w:t>120 дней, среднее время появления его – первая декада декабря, схода снега в лесу – первая декада апреля. Вегетационный п</w:t>
      </w:r>
      <w:r w:rsidRPr="00917729">
        <w:rPr>
          <w:sz w:val="28"/>
          <w:szCs w:val="28"/>
        </w:rPr>
        <w:t>е</w:t>
      </w:r>
      <w:r w:rsidRPr="00917729">
        <w:rPr>
          <w:sz w:val="28"/>
          <w:szCs w:val="28"/>
        </w:rPr>
        <w:t>риод начинается довольно рано (1-</w:t>
      </w:r>
      <w:r>
        <w:rPr>
          <w:sz w:val="28"/>
          <w:szCs w:val="28"/>
        </w:rPr>
        <w:t>7 апреля), длится в среднем 178-</w:t>
      </w:r>
      <w:r w:rsidRPr="00917729">
        <w:rPr>
          <w:sz w:val="28"/>
          <w:szCs w:val="28"/>
        </w:rPr>
        <w:t>185 дней и заключается 13</w:t>
      </w:r>
      <w:r>
        <w:rPr>
          <w:sz w:val="28"/>
          <w:szCs w:val="28"/>
        </w:rPr>
        <w:t>-</w:t>
      </w:r>
      <w:r w:rsidRPr="00917729">
        <w:rPr>
          <w:sz w:val="28"/>
          <w:szCs w:val="28"/>
        </w:rPr>
        <w:t>18 октября, период активной вегетации соста</w:t>
      </w:r>
      <w:r w:rsidRPr="00917729">
        <w:rPr>
          <w:sz w:val="28"/>
          <w:szCs w:val="28"/>
        </w:rPr>
        <w:t>в</w:t>
      </w:r>
      <w:r w:rsidRPr="00917729">
        <w:rPr>
          <w:sz w:val="28"/>
          <w:szCs w:val="28"/>
        </w:rPr>
        <w:t>ляет 136</w:t>
      </w:r>
      <w:r>
        <w:rPr>
          <w:sz w:val="28"/>
          <w:szCs w:val="28"/>
        </w:rPr>
        <w:t>-</w:t>
      </w:r>
      <w:r w:rsidRPr="00917729">
        <w:rPr>
          <w:sz w:val="28"/>
          <w:szCs w:val="28"/>
        </w:rPr>
        <w:t>140 дней. Последние заморозки в воздухе весной заканчив</w:t>
      </w:r>
      <w:r w:rsidRPr="00917729">
        <w:rPr>
          <w:sz w:val="28"/>
          <w:szCs w:val="28"/>
        </w:rPr>
        <w:t>а</w:t>
      </w:r>
      <w:r w:rsidRPr="00917729">
        <w:rPr>
          <w:sz w:val="28"/>
          <w:szCs w:val="28"/>
        </w:rPr>
        <w:t>ются 5</w:t>
      </w:r>
      <w:r>
        <w:rPr>
          <w:sz w:val="28"/>
          <w:szCs w:val="28"/>
        </w:rPr>
        <w:t>-</w:t>
      </w:r>
      <w:r w:rsidRPr="00917729">
        <w:rPr>
          <w:sz w:val="28"/>
          <w:szCs w:val="28"/>
        </w:rPr>
        <w:t>20 мая. Это иногда может неблагоприятно сказывается на росте, цветении древесной и кустарниковой растительности.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 xml:space="preserve">Лето умеренное – теплое, влажное, среднемесячная температура летом +16 градусов, абсолютный максимум составляет 37 градусов и приходится на июль месяц. Количество осадков </w:t>
      </w:r>
      <w:r>
        <w:rPr>
          <w:sz w:val="28"/>
          <w:szCs w:val="28"/>
        </w:rPr>
        <w:t>за летние месяцы – 249 мм или 41</w:t>
      </w:r>
      <w:r w:rsidRPr="00405F15">
        <w:rPr>
          <w:sz w:val="28"/>
          <w:szCs w:val="28"/>
        </w:rPr>
        <w:t xml:space="preserve"> </w:t>
      </w:r>
      <w:r w:rsidRPr="00917729">
        <w:rPr>
          <w:sz w:val="28"/>
          <w:szCs w:val="28"/>
        </w:rPr>
        <w:t>% от общего количества осадков в год.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>Преобладающие ветра зимой юго-восточных и летом северо-западных направлений (в январе 41</w:t>
      </w:r>
      <w:r w:rsidRPr="00405F15">
        <w:rPr>
          <w:sz w:val="28"/>
          <w:szCs w:val="28"/>
        </w:rPr>
        <w:t xml:space="preserve"> </w:t>
      </w:r>
      <w:r w:rsidRPr="00917729">
        <w:rPr>
          <w:sz w:val="28"/>
          <w:szCs w:val="28"/>
        </w:rPr>
        <w:t>% от общего числа случаев ветров всех направлений, в июле – 46</w:t>
      </w:r>
      <w:r w:rsidRPr="00405F15">
        <w:rPr>
          <w:sz w:val="28"/>
          <w:szCs w:val="28"/>
        </w:rPr>
        <w:t xml:space="preserve"> </w:t>
      </w:r>
      <w:r w:rsidRPr="00917729">
        <w:rPr>
          <w:sz w:val="28"/>
          <w:szCs w:val="28"/>
        </w:rPr>
        <w:t>%).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 xml:space="preserve">В целом климат территории, занятой </w:t>
      </w:r>
      <w:proofErr w:type="spellStart"/>
      <w:r w:rsidRPr="00917729">
        <w:rPr>
          <w:sz w:val="28"/>
          <w:szCs w:val="28"/>
        </w:rPr>
        <w:t>спецлесхозом</w:t>
      </w:r>
      <w:proofErr w:type="spellEnd"/>
      <w:r w:rsidRPr="00917729">
        <w:rPr>
          <w:sz w:val="28"/>
          <w:szCs w:val="28"/>
        </w:rPr>
        <w:t xml:space="preserve"> можно ох</w:t>
      </w:r>
      <w:r w:rsidRPr="00917729">
        <w:rPr>
          <w:sz w:val="28"/>
          <w:szCs w:val="28"/>
        </w:rPr>
        <w:t>а</w:t>
      </w:r>
      <w:r w:rsidRPr="00917729">
        <w:rPr>
          <w:sz w:val="28"/>
          <w:szCs w:val="28"/>
        </w:rPr>
        <w:t xml:space="preserve">рактеризовать как теплый, </w:t>
      </w:r>
      <w:proofErr w:type="spellStart"/>
      <w:r w:rsidRPr="00917729">
        <w:rPr>
          <w:sz w:val="28"/>
          <w:szCs w:val="28"/>
        </w:rPr>
        <w:t>средне-влажный</w:t>
      </w:r>
      <w:proofErr w:type="spellEnd"/>
      <w:r w:rsidRPr="00917729">
        <w:rPr>
          <w:sz w:val="28"/>
          <w:szCs w:val="28"/>
        </w:rPr>
        <w:t>, относительно контине</w:t>
      </w:r>
      <w:r w:rsidRPr="00917729">
        <w:rPr>
          <w:sz w:val="28"/>
          <w:szCs w:val="28"/>
        </w:rPr>
        <w:t>н</w:t>
      </w:r>
      <w:r w:rsidRPr="00917729">
        <w:rPr>
          <w:sz w:val="28"/>
          <w:szCs w:val="28"/>
        </w:rPr>
        <w:t xml:space="preserve">тальный. По соотношению тепла и влаги он близок </w:t>
      </w:r>
      <w:proofErr w:type="gramStart"/>
      <w:r w:rsidRPr="00917729">
        <w:rPr>
          <w:sz w:val="28"/>
          <w:szCs w:val="28"/>
        </w:rPr>
        <w:t>к</w:t>
      </w:r>
      <w:proofErr w:type="gramEnd"/>
      <w:r w:rsidRPr="00917729">
        <w:rPr>
          <w:sz w:val="28"/>
          <w:szCs w:val="28"/>
        </w:rPr>
        <w:t xml:space="preserve"> южному, что пр</w:t>
      </w:r>
      <w:r w:rsidRPr="00917729">
        <w:rPr>
          <w:sz w:val="28"/>
          <w:szCs w:val="28"/>
        </w:rPr>
        <w:t>е</w:t>
      </w:r>
      <w:r w:rsidRPr="00917729">
        <w:rPr>
          <w:sz w:val="28"/>
          <w:szCs w:val="28"/>
        </w:rPr>
        <w:t>допределяет широкое распространение сосновых и широколиственных лесов.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 xml:space="preserve">По принятой классификации типов рельефа юго-восточной части Республики Беларусь территория </w:t>
      </w:r>
      <w:proofErr w:type="spellStart"/>
      <w:r w:rsidRPr="00917729">
        <w:rPr>
          <w:sz w:val="28"/>
          <w:szCs w:val="28"/>
        </w:rPr>
        <w:t>спецлесхоза</w:t>
      </w:r>
      <w:proofErr w:type="spellEnd"/>
      <w:r w:rsidRPr="00917729">
        <w:rPr>
          <w:sz w:val="28"/>
          <w:szCs w:val="28"/>
        </w:rPr>
        <w:t xml:space="preserve"> расположена, в осно</w:t>
      </w:r>
      <w:r w:rsidRPr="00917729">
        <w:rPr>
          <w:sz w:val="28"/>
          <w:szCs w:val="28"/>
        </w:rPr>
        <w:t>в</w:t>
      </w:r>
      <w:r w:rsidRPr="00917729">
        <w:rPr>
          <w:sz w:val="28"/>
          <w:szCs w:val="28"/>
        </w:rPr>
        <w:t xml:space="preserve">ном, на </w:t>
      </w:r>
      <w:proofErr w:type="spellStart"/>
      <w:r w:rsidRPr="00917729">
        <w:rPr>
          <w:sz w:val="28"/>
          <w:szCs w:val="28"/>
        </w:rPr>
        <w:t>Светиловичской</w:t>
      </w:r>
      <w:proofErr w:type="spellEnd"/>
      <w:r w:rsidRPr="00917729">
        <w:rPr>
          <w:sz w:val="28"/>
          <w:szCs w:val="28"/>
        </w:rPr>
        <w:t xml:space="preserve"> водно-ледниковой равнине на границе с Ро</w:t>
      </w:r>
      <w:r w:rsidRPr="00917729">
        <w:rPr>
          <w:sz w:val="28"/>
          <w:szCs w:val="28"/>
        </w:rPr>
        <w:t>с</w:t>
      </w:r>
      <w:r w:rsidRPr="00917729">
        <w:rPr>
          <w:sz w:val="28"/>
          <w:szCs w:val="28"/>
        </w:rPr>
        <w:t xml:space="preserve">сией, в левобережье реки </w:t>
      </w:r>
      <w:proofErr w:type="spellStart"/>
      <w:r w:rsidRPr="00917729">
        <w:rPr>
          <w:sz w:val="28"/>
          <w:szCs w:val="28"/>
        </w:rPr>
        <w:t>Сож</w:t>
      </w:r>
      <w:proofErr w:type="spellEnd"/>
      <w:r w:rsidRPr="00917729">
        <w:rPr>
          <w:sz w:val="28"/>
          <w:szCs w:val="28"/>
        </w:rPr>
        <w:t xml:space="preserve">, на участке от долины реки Ипуть на юге и на севере до верховья реки </w:t>
      </w:r>
      <w:proofErr w:type="spellStart"/>
      <w:r w:rsidRPr="00917729">
        <w:rPr>
          <w:sz w:val="28"/>
          <w:szCs w:val="28"/>
        </w:rPr>
        <w:t>Покоть</w:t>
      </w:r>
      <w:proofErr w:type="spellEnd"/>
      <w:r w:rsidRPr="00917729">
        <w:rPr>
          <w:sz w:val="28"/>
          <w:szCs w:val="28"/>
        </w:rPr>
        <w:t>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>В наиболее возвышенной части района развит краевой ледник</w:t>
      </w:r>
      <w:r w:rsidRPr="00917729">
        <w:rPr>
          <w:sz w:val="28"/>
          <w:szCs w:val="28"/>
        </w:rPr>
        <w:t>о</w:t>
      </w:r>
      <w:r w:rsidRPr="00917729">
        <w:rPr>
          <w:sz w:val="28"/>
          <w:szCs w:val="28"/>
        </w:rPr>
        <w:t xml:space="preserve">вый рельеф. Вблизи долины реки </w:t>
      </w:r>
      <w:proofErr w:type="spellStart"/>
      <w:r w:rsidRPr="00917729">
        <w:rPr>
          <w:sz w:val="28"/>
          <w:szCs w:val="28"/>
        </w:rPr>
        <w:t>Сож</w:t>
      </w:r>
      <w:proofErr w:type="spellEnd"/>
      <w:r w:rsidRPr="00917729">
        <w:rPr>
          <w:sz w:val="28"/>
          <w:szCs w:val="28"/>
        </w:rPr>
        <w:t>, у д. Залесье и севернее д. Ст</w:t>
      </w:r>
      <w:r w:rsidRPr="00917729">
        <w:rPr>
          <w:sz w:val="28"/>
          <w:szCs w:val="28"/>
        </w:rPr>
        <w:t>а</w:t>
      </w:r>
      <w:r w:rsidRPr="00917729">
        <w:rPr>
          <w:sz w:val="28"/>
          <w:szCs w:val="28"/>
        </w:rPr>
        <w:t xml:space="preserve">рое </w:t>
      </w:r>
      <w:proofErr w:type="spellStart"/>
      <w:r w:rsidRPr="00917729">
        <w:rPr>
          <w:sz w:val="28"/>
          <w:szCs w:val="28"/>
        </w:rPr>
        <w:t>Закружье</w:t>
      </w:r>
      <w:proofErr w:type="spellEnd"/>
      <w:r w:rsidRPr="00917729">
        <w:rPr>
          <w:sz w:val="28"/>
          <w:szCs w:val="28"/>
        </w:rPr>
        <w:t xml:space="preserve"> выделяются массивы </w:t>
      </w:r>
      <w:proofErr w:type="spellStart"/>
      <w:r w:rsidRPr="00917729">
        <w:rPr>
          <w:sz w:val="28"/>
          <w:szCs w:val="28"/>
        </w:rPr>
        <w:t>холмисто-грядово-увалистых</w:t>
      </w:r>
      <w:proofErr w:type="spellEnd"/>
      <w:r w:rsidRPr="00917729">
        <w:rPr>
          <w:sz w:val="28"/>
          <w:szCs w:val="28"/>
        </w:rPr>
        <w:t xml:space="preserve"> обр</w:t>
      </w:r>
      <w:r w:rsidRPr="00917729">
        <w:rPr>
          <w:sz w:val="28"/>
          <w:szCs w:val="28"/>
        </w:rPr>
        <w:t>а</w:t>
      </w:r>
      <w:r w:rsidRPr="00917729">
        <w:rPr>
          <w:sz w:val="28"/>
          <w:szCs w:val="28"/>
        </w:rPr>
        <w:t>зований с перепада</w:t>
      </w:r>
      <w:r>
        <w:rPr>
          <w:sz w:val="28"/>
          <w:szCs w:val="28"/>
        </w:rPr>
        <w:t>ми высот до 15</w:t>
      </w:r>
      <w:r w:rsidRPr="00405F15">
        <w:rPr>
          <w:sz w:val="28"/>
          <w:szCs w:val="28"/>
        </w:rPr>
        <w:t>–</w:t>
      </w:r>
      <w:r w:rsidRPr="00917729">
        <w:rPr>
          <w:sz w:val="28"/>
          <w:szCs w:val="28"/>
        </w:rPr>
        <w:t xml:space="preserve">20 м и превышением над  урезом реки </w:t>
      </w:r>
      <w:proofErr w:type="spellStart"/>
      <w:r w:rsidRPr="00917729">
        <w:rPr>
          <w:sz w:val="28"/>
          <w:szCs w:val="28"/>
        </w:rPr>
        <w:t>Сож</w:t>
      </w:r>
      <w:proofErr w:type="spellEnd"/>
      <w:r w:rsidRPr="00917729">
        <w:rPr>
          <w:sz w:val="28"/>
          <w:szCs w:val="28"/>
        </w:rPr>
        <w:t xml:space="preserve"> на 40 м. Средние холмисто-увалистый рельеф получил ра</w:t>
      </w:r>
      <w:r w:rsidRPr="00917729">
        <w:rPr>
          <w:sz w:val="28"/>
          <w:szCs w:val="28"/>
        </w:rPr>
        <w:t>с</w:t>
      </w:r>
      <w:r w:rsidRPr="00917729">
        <w:rPr>
          <w:sz w:val="28"/>
          <w:szCs w:val="28"/>
        </w:rPr>
        <w:t xml:space="preserve">пространение у д. </w:t>
      </w:r>
      <w:proofErr w:type="spellStart"/>
      <w:r w:rsidRPr="00917729">
        <w:rPr>
          <w:sz w:val="28"/>
          <w:szCs w:val="28"/>
        </w:rPr>
        <w:t>Покоть</w:t>
      </w:r>
      <w:proofErr w:type="spellEnd"/>
      <w:r w:rsidRPr="00917729">
        <w:rPr>
          <w:sz w:val="28"/>
          <w:szCs w:val="28"/>
        </w:rPr>
        <w:t xml:space="preserve"> и д. </w:t>
      </w:r>
      <w:proofErr w:type="spellStart"/>
      <w:r w:rsidRPr="00917729">
        <w:rPr>
          <w:sz w:val="28"/>
          <w:szCs w:val="28"/>
        </w:rPr>
        <w:t>Новиловка</w:t>
      </w:r>
      <w:proofErr w:type="spellEnd"/>
      <w:r w:rsidRPr="00917729">
        <w:rPr>
          <w:sz w:val="28"/>
          <w:szCs w:val="28"/>
        </w:rPr>
        <w:t xml:space="preserve">. Вдоль реки </w:t>
      </w:r>
      <w:proofErr w:type="spellStart"/>
      <w:r w:rsidRPr="00917729">
        <w:rPr>
          <w:sz w:val="28"/>
          <w:szCs w:val="28"/>
        </w:rPr>
        <w:t>Беседь</w:t>
      </w:r>
      <w:proofErr w:type="spellEnd"/>
      <w:r w:rsidRPr="00917729">
        <w:rPr>
          <w:sz w:val="28"/>
          <w:szCs w:val="28"/>
        </w:rPr>
        <w:t xml:space="preserve"> на водно-ледниковой равнине выделяются отдельные краевые ледниковые г</w:t>
      </w:r>
      <w:r>
        <w:rPr>
          <w:sz w:val="28"/>
          <w:szCs w:val="28"/>
        </w:rPr>
        <w:t>ряды длиной до 1 км и высотой 5</w:t>
      </w:r>
      <w:r w:rsidRPr="00405F15">
        <w:rPr>
          <w:sz w:val="28"/>
          <w:szCs w:val="28"/>
        </w:rPr>
        <w:t>–</w:t>
      </w:r>
      <w:r w:rsidRPr="00917729">
        <w:rPr>
          <w:sz w:val="28"/>
          <w:szCs w:val="28"/>
        </w:rPr>
        <w:t>7 м.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 xml:space="preserve">Современные физико-географические процессы в пределах </w:t>
      </w:r>
      <w:proofErr w:type="spellStart"/>
      <w:r w:rsidRPr="00917729">
        <w:rPr>
          <w:sz w:val="28"/>
          <w:szCs w:val="28"/>
        </w:rPr>
        <w:t>спе</w:t>
      </w:r>
      <w:r w:rsidRPr="00917729">
        <w:rPr>
          <w:sz w:val="28"/>
          <w:szCs w:val="28"/>
        </w:rPr>
        <w:t>ц</w:t>
      </w:r>
      <w:r w:rsidRPr="00917729">
        <w:rPr>
          <w:sz w:val="28"/>
          <w:szCs w:val="28"/>
        </w:rPr>
        <w:t>лесхоза</w:t>
      </w:r>
      <w:proofErr w:type="spellEnd"/>
      <w:r w:rsidRPr="00917729">
        <w:rPr>
          <w:sz w:val="28"/>
          <w:szCs w:val="28"/>
        </w:rPr>
        <w:t xml:space="preserve"> приводят к некоторому видоизменению новых форм рельефа. К этим процессам в первую очередь следует отнести блуждание русел крупных рек, изменяющее рельеф и приводящее к образованию мног</w:t>
      </w:r>
      <w:r w:rsidRPr="00917729">
        <w:rPr>
          <w:sz w:val="28"/>
          <w:szCs w:val="28"/>
        </w:rPr>
        <w:t>о</w:t>
      </w:r>
      <w:r w:rsidRPr="00917729">
        <w:rPr>
          <w:sz w:val="28"/>
          <w:szCs w:val="28"/>
        </w:rPr>
        <w:t>численных подмывов склонов коренного берега и уступов террас и пойм.</w:t>
      </w:r>
    </w:p>
    <w:p w:rsidR="005F42C0" w:rsidRPr="00917729" w:rsidRDefault="005F42C0" w:rsidP="005F42C0">
      <w:pPr>
        <w:ind w:firstLine="709"/>
        <w:jc w:val="both"/>
        <w:rPr>
          <w:sz w:val="28"/>
          <w:szCs w:val="28"/>
        </w:rPr>
      </w:pPr>
      <w:r w:rsidRPr="00917729">
        <w:rPr>
          <w:sz w:val="28"/>
          <w:szCs w:val="28"/>
        </w:rPr>
        <w:t xml:space="preserve">В целом рельеф района расположения </w:t>
      </w:r>
      <w:proofErr w:type="spellStart"/>
      <w:r w:rsidRPr="00917729">
        <w:rPr>
          <w:sz w:val="28"/>
          <w:szCs w:val="28"/>
        </w:rPr>
        <w:t>спецлесхоза</w:t>
      </w:r>
      <w:proofErr w:type="spellEnd"/>
      <w:r w:rsidRPr="00917729">
        <w:rPr>
          <w:sz w:val="28"/>
          <w:szCs w:val="28"/>
        </w:rPr>
        <w:t xml:space="preserve"> не создает значительных затруднений для лесохозяйственной деятельности. И</w:t>
      </w:r>
      <w:r w:rsidRPr="00917729">
        <w:rPr>
          <w:sz w:val="28"/>
          <w:szCs w:val="28"/>
        </w:rPr>
        <w:t>с</w:t>
      </w:r>
      <w:r w:rsidRPr="00917729">
        <w:rPr>
          <w:sz w:val="28"/>
          <w:szCs w:val="28"/>
        </w:rPr>
        <w:t>ключение составляют лишь заболоченные участки.</w:t>
      </w:r>
    </w:p>
    <w:p w:rsidR="005F42C0" w:rsidRPr="0014697D" w:rsidRDefault="005F42C0" w:rsidP="005F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Вся территория </w:t>
      </w:r>
      <w:proofErr w:type="spellStart"/>
      <w:r>
        <w:rPr>
          <w:sz w:val="28"/>
          <w:szCs w:val="28"/>
        </w:rPr>
        <w:t>спецлесхоза</w:t>
      </w:r>
      <w:proofErr w:type="spellEnd"/>
      <w:r>
        <w:rPr>
          <w:sz w:val="28"/>
          <w:szCs w:val="28"/>
        </w:rPr>
        <w:t xml:space="preserve"> в результате аварии на Чернобыл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АЭС подвергнуто довольно значительному радиоактивному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грязнению. По результатам спектрометрического анализа проб почвы, проведенного ГУ «</w:t>
      </w:r>
      <w:proofErr w:type="spellStart"/>
      <w:r>
        <w:rPr>
          <w:sz w:val="28"/>
          <w:szCs w:val="28"/>
        </w:rPr>
        <w:t>Беллесрад</w:t>
      </w:r>
      <w:proofErr w:type="spellEnd"/>
      <w:r>
        <w:rPr>
          <w:sz w:val="28"/>
          <w:szCs w:val="28"/>
        </w:rPr>
        <w:t xml:space="preserve">» территория </w:t>
      </w:r>
      <w:proofErr w:type="spellStart"/>
      <w:r>
        <w:rPr>
          <w:sz w:val="28"/>
          <w:szCs w:val="28"/>
        </w:rPr>
        <w:t>спецлесхоза</w:t>
      </w:r>
      <w:proofErr w:type="spellEnd"/>
      <w:r>
        <w:rPr>
          <w:sz w:val="28"/>
          <w:szCs w:val="28"/>
        </w:rPr>
        <w:t xml:space="preserve"> по плотности загрязнения цезием-137. Необходимо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около 70-80</w:t>
      </w:r>
      <w:r w:rsidRPr="00405F15">
        <w:rPr>
          <w:sz w:val="28"/>
          <w:szCs w:val="28"/>
        </w:rPr>
        <w:t xml:space="preserve"> </w:t>
      </w:r>
      <w:r>
        <w:rPr>
          <w:sz w:val="28"/>
          <w:szCs w:val="28"/>
        </w:rPr>
        <w:t>% всех радиоактивных выпадений над лесом (включая стронций-90) было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держано надземными частями древесных пород и около 20</w:t>
      </w:r>
      <w:r w:rsidRPr="00405F15">
        <w:rPr>
          <w:sz w:val="28"/>
          <w:szCs w:val="28"/>
        </w:rPr>
        <w:t>–</w:t>
      </w:r>
      <w:r>
        <w:rPr>
          <w:sz w:val="28"/>
          <w:szCs w:val="28"/>
        </w:rPr>
        <w:t>30</w:t>
      </w:r>
      <w:r w:rsidRPr="004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осело</w:t>
      </w:r>
      <w:proofErr w:type="spellEnd"/>
      <w:r>
        <w:rPr>
          <w:sz w:val="28"/>
          <w:szCs w:val="28"/>
        </w:rPr>
        <w:t xml:space="preserve"> на напочвенный покров. Причем сосновые насаждения задержали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диоактивных выбросов в 2</w:t>
      </w:r>
      <w:r w:rsidRPr="00405F15">
        <w:rPr>
          <w:sz w:val="28"/>
          <w:szCs w:val="28"/>
        </w:rPr>
        <w:t>–</w:t>
      </w:r>
      <w:r>
        <w:rPr>
          <w:sz w:val="28"/>
          <w:szCs w:val="28"/>
        </w:rPr>
        <w:t>3 раза больше, чем лиственные и в 7</w:t>
      </w:r>
      <w:r w:rsidRPr="00405F15">
        <w:rPr>
          <w:sz w:val="28"/>
          <w:szCs w:val="28"/>
        </w:rPr>
        <w:t>–</w:t>
      </w:r>
      <w:r>
        <w:rPr>
          <w:sz w:val="28"/>
          <w:szCs w:val="28"/>
        </w:rPr>
        <w:t>10 раз больше по сравнению с другими типами биогеоценозов (луговых,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лотных, пашен) вследствие большей поверхности ассимилирующих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ганов.</w:t>
      </w:r>
    </w:p>
    <w:p w:rsidR="00362E48" w:rsidRPr="00362E48" w:rsidRDefault="00362E48" w:rsidP="00362E48"/>
    <w:p w:rsidR="00362E48" w:rsidRDefault="00362E48" w:rsidP="00151C5C">
      <w:pPr>
        <w:pStyle w:val="3"/>
        <w:ind w:firstLine="709"/>
        <w:jc w:val="center"/>
        <w:rPr>
          <w:b/>
          <w:bCs w:val="0"/>
          <w:sz w:val="28"/>
        </w:rPr>
      </w:pPr>
    </w:p>
    <w:p w:rsidR="004D7773" w:rsidRDefault="009D5C24" w:rsidP="00016B36">
      <w:pPr>
        <w:pStyle w:val="3"/>
        <w:numPr>
          <w:ilvl w:val="0"/>
          <w:numId w:val="3"/>
        </w:numPr>
        <w:jc w:val="center"/>
        <w:rPr>
          <w:b/>
          <w:bCs w:val="0"/>
          <w:sz w:val="28"/>
        </w:rPr>
      </w:pPr>
      <w:r w:rsidRPr="00A63A61">
        <w:rPr>
          <w:b/>
          <w:bCs w:val="0"/>
          <w:sz w:val="28"/>
        </w:rPr>
        <w:t>СОСТАВ ЛЕСОВ</w:t>
      </w:r>
    </w:p>
    <w:p w:rsidR="005F42C0" w:rsidRDefault="005F42C0" w:rsidP="00D014DD">
      <w:pPr>
        <w:widowControl w:val="0"/>
        <w:suppressAutoHyphens/>
        <w:overflowPunct/>
        <w:autoSpaceDE/>
        <w:autoSpaceDN/>
        <w:adjustRightInd/>
        <w:spacing w:before="120" w:after="120" w:line="260" w:lineRule="exact"/>
        <w:ind w:left="2325" w:hanging="1474"/>
        <w:textAlignment w:val="auto"/>
        <w:rPr>
          <w:sz w:val="24"/>
          <w:szCs w:val="24"/>
        </w:rPr>
      </w:pP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Общая площадь земель лесного фонда увеличилась за ревизио</w:t>
      </w:r>
      <w:r>
        <w:rPr>
          <w:sz w:val="28"/>
          <w:szCs w:val="30"/>
        </w:rPr>
        <w:t>н</w:t>
      </w:r>
      <w:r>
        <w:rPr>
          <w:sz w:val="28"/>
          <w:szCs w:val="30"/>
        </w:rPr>
        <w:t xml:space="preserve">ный период (за последние 10 лет) на </w:t>
      </w:r>
      <w:r w:rsidR="00FB2913">
        <w:rPr>
          <w:sz w:val="28"/>
          <w:szCs w:val="30"/>
        </w:rPr>
        <w:t xml:space="preserve">3464,6 </w:t>
      </w:r>
      <w:r>
        <w:rPr>
          <w:sz w:val="28"/>
          <w:szCs w:val="30"/>
        </w:rPr>
        <w:t xml:space="preserve">га или </w:t>
      </w:r>
      <w:r w:rsidR="00FB2913">
        <w:rPr>
          <w:sz w:val="28"/>
          <w:szCs w:val="30"/>
        </w:rPr>
        <w:t>3,5</w:t>
      </w:r>
      <w:r>
        <w:rPr>
          <w:sz w:val="28"/>
          <w:szCs w:val="30"/>
        </w:rPr>
        <w:t xml:space="preserve"> % за счет прие</w:t>
      </w:r>
      <w:r>
        <w:rPr>
          <w:sz w:val="28"/>
          <w:szCs w:val="30"/>
        </w:rPr>
        <w:t>м</w:t>
      </w:r>
      <w:r>
        <w:rPr>
          <w:sz w:val="28"/>
          <w:szCs w:val="30"/>
        </w:rPr>
        <w:t>ки земель от сельхозпредприятий, что является также основной прич</w:t>
      </w:r>
      <w:r>
        <w:rPr>
          <w:sz w:val="28"/>
          <w:szCs w:val="30"/>
        </w:rPr>
        <w:t>и</w:t>
      </w:r>
      <w:r>
        <w:rPr>
          <w:sz w:val="28"/>
          <w:szCs w:val="30"/>
        </w:rPr>
        <w:t>ной увеличения лесной площади и площадей по видам земель</w:t>
      </w:r>
      <w:r w:rsidR="00B02E32">
        <w:rPr>
          <w:sz w:val="28"/>
          <w:szCs w:val="30"/>
        </w:rPr>
        <w:t>. В та</w:t>
      </w:r>
      <w:r w:rsidR="00B02E32">
        <w:rPr>
          <w:sz w:val="28"/>
          <w:szCs w:val="30"/>
        </w:rPr>
        <w:t>б</w:t>
      </w:r>
      <w:r w:rsidR="00B02E32">
        <w:rPr>
          <w:sz w:val="28"/>
          <w:szCs w:val="30"/>
        </w:rPr>
        <w:t>лице 2</w:t>
      </w:r>
      <w:r>
        <w:rPr>
          <w:sz w:val="28"/>
          <w:szCs w:val="30"/>
        </w:rPr>
        <w:t>.</w:t>
      </w:r>
      <w:r w:rsidR="00B02E32">
        <w:rPr>
          <w:sz w:val="28"/>
          <w:szCs w:val="30"/>
        </w:rPr>
        <w:t>1</w:t>
      </w:r>
      <w:r>
        <w:rPr>
          <w:sz w:val="28"/>
          <w:szCs w:val="30"/>
        </w:rPr>
        <w:t xml:space="preserve"> показано распределение площадей лесхоза по категориям з</w:t>
      </w:r>
      <w:r>
        <w:rPr>
          <w:sz w:val="28"/>
          <w:szCs w:val="30"/>
        </w:rPr>
        <w:t>е</w:t>
      </w:r>
      <w:r>
        <w:rPr>
          <w:sz w:val="28"/>
          <w:szCs w:val="30"/>
        </w:rPr>
        <w:t>мель.</w:t>
      </w:r>
    </w:p>
    <w:p w:rsidR="005F42C0" w:rsidRDefault="005F42C0" w:rsidP="005F42C0">
      <w:pPr>
        <w:jc w:val="both"/>
        <w:rPr>
          <w:sz w:val="28"/>
          <w:szCs w:val="30"/>
        </w:rPr>
      </w:pPr>
    </w:p>
    <w:p w:rsidR="005F42C0" w:rsidRDefault="00B02E32" w:rsidP="00B02E32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Таблица 2</w:t>
      </w:r>
      <w:r w:rsidR="005F42C0">
        <w:rPr>
          <w:sz w:val="28"/>
          <w:szCs w:val="30"/>
        </w:rPr>
        <w:t>.</w:t>
      </w:r>
      <w:r>
        <w:rPr>
          <w:sz w:val="28"/>
          <w:szCs w:val="30"/>
        </w:rPr>
        <w:t>1</w:t>
      </w:r>
      <w:r w:rsidR="005F42C0">
        <w:rPr>
          <w:sz w:val="28"/>
          <w:szCs w:val="30"/>
        </w:rPr>
        <w:t xml:space="preserve"> – Распределение площадей лесхоза по категориям земель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2"/>
        <w:gridCol w:w="2611"/>
      </w:tblGrid>
      <w:tr w:rsidR="005F42C0" w:rsidTr="000A6A91">
        <w:trPr>
          <w:trHeight w:val="340"/>
          <w:tblHeader/>
        </w:trPr>
        <w:tc>
          <w:tcPr>
            <w:tcW w:w="3527" w:type="pct"/>
            <w:vAlign w:val="center"/>
          </w:tcPr>
          <w:p w:rsidR="005F42C0" w:rsidRDefault="005F42C0" w:rsidP="000A6A91">
            <w:r>
              <w:t>Категории земель</w:t>
            </w:r>
          </w:p>
        </w:tc>
        <w:tc>
          <w:tcPr>
            <w:tcW w:w="1473" w:type="pct"/>
            <w:vAlign w:val="center"/>
          </w:tcPr>
          <w:p w:rsidR="005F42C0" w:rsidRDefault="005F42C0" w:rsidP="000A6A91"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5F42C0" w:rsidTr="000A6A91">
        <w:trPr>
          <w:trHeight w:val="340"/>
        </w:trPr>
        <w:tc>
          <w:tcPr>
            <w:tcW w:w="3527" w:type="pct"/>
            <w:tcBorders>
              <w:top w:val="double" w:sz="4" w:space="0" w:color="auto"/>
            </w:tcBorders>
            <w:vAlign w:val="center"/>
          </w:tcPr>
          <w:p w:rsidR="005F42C0" w:rsidRDefault="005F42C0" w:rsidP="000A6A91">
            <w:pPr>
              <w:jc w:val="both"/>
            </w:pPr>
            <w:r>
              <w:t>Общая площадь земель лесного фонда</w:t>
            </w:r>
          </w:p>
        </w:tc>
        <w:tc>
          <w:tcPr>
            <w:tcW w:w="1473" w:type="pct"/>
            <w:tcBorders>
              <w:top w:val="double" w:sz="4" w:space="0" w:color="auto"/>
            </w:tcBorders>
            <w:vAlign w:val="center"/>
          </w:tcPr>
          <w:p w:rsidR="005F42C0" w:rsidRDefault="00FB2913" w:rsidP="000A6A91">
            <w:r>
              <w:t>102929,3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Лесные земли, всего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81158,3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Покрытые лесом земли, всего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75429,1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в том числе: лесные культуры</w:t>
            </w:r>
          </w:p>
        </w:tc>
        <w:tc>
          <w:tcPr>
            <w:tcW w:w="1473" w:type="pct"/>
            <w:vAlign w:val="center"/>
          </w:tcPr>
          <w:p w:rsidR="005F42C0" w:rsidRDefault="00FB2913" w:rsidP="00FB2913">
            <w:r>
              <w:t>29971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proofErr w:type="spellStart"/>
            <w:r>
              <w:t>Несомкнувшиеся</w:t>
            </w:r>
            <w:proofErr w:type="spellEnd"/>
            <w:r>
              <w:t xml:space="preserve"> лесные культуры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3106,2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Лесные питомники, плантации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2,6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Не покрытые лесом земли, всего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2620,4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ind w:right="-57"/>
              <w:jc w:val="both"/>
            </w:pPr>
            <w:r>
              <w:t>в том числе: гари, погибшие насаждения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1,2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Вырубки</w:t>
            </w:r>
          </w:p>
        </w:tc>
        <w:tc>
          <w:tcPr>
            <w:tcW w:w="1473" w:type="pct"/>
            <w:vAlign w:val="center"/>
          </w:tcPr>
          <w:p w:rsidR="005F42C0" w:rsidRPr="0003337C" w:rsidRDefault="00FB2913" w:rsidP="000A6A91">
            <w:pPr>
              <w:rPr>
                <w:lang w:val="en-US"/>
              </w:rPr>
            </w:pPr>
            <w:r>
              <w:t>617,2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ind w:right="-57"/>
              <w:jc w:val="both"/>
            </w:pPr>
            <w:r>
              <w:t>Прогалины, пустыри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2002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Нелесные земли, всего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21771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в том числе: пашни</w:t>
            </w:r>
          </w:p>
        </w:tc>
        <w:tc>
          <w:tcPr>
            <w:tcW w:w="1473" w:type="pct"/>
            <w:vAlign w:val="center"/>
          </w:tcPr>
          <w:p w:rsidR="005F42C0" w:rsidRDefault="005F42C0" w:rsidP="000A6A91">
            <w:r>
              <w:t>–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Под водными объектами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971,8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Нарушенные земли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-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Дороги, просеки</w:t>
            </w:r>
          </w:p>
        </w:tc>
        <w:tc>
          <w:tcPr>
            <w:tcW w:w="1473" w:type="pct"/>
            <w:vAlign w:val="center"/>
          </w:tcPr>
          <w:p w:rsidR="005F42C0" w:rsidRDefault="005F42C0" w:rsidP="00FB2913">
            <w:r>
              <w:t>1</w:t>
            </w:r>
            <w:r w:rsidR="00FB2913">
              <w:t> 082,7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Усадьбы и пр.</w:t>
            </w:r>
          </w:p>
        </w:tc>
        <w:tc>
          <w:tcPr>
            <w:tcW w:w="1473" w:type="pct"/>
            <w:vAlign w:val="center"/>
          </w:tcPr>
          <w:p w:rsidR="005F42C0" w:rsidRDefault="005F42C0" w:rsidP="00FB2913">
            <w:r>
              <w:t>1,</w:t>
            </w:r>
            <w:r w:rsidR="00FB2913">
              <w:t>4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Болота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13762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Неиспользуемые земли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5953,1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Прочие земли</w:t>
            </w:r>
          </w:p>
        </w:tc>
        <w:tc>
          <w:tcPr>
            <w:tcW w:w="1473" w:type="pct"/>
            <w:vAlign w:val="center"/>
          </w:tcPr>
          <w:p w:rsidR="005F42C0" w:rsidRDefault="00FB2913" w:rsidP="000A6A91">
            <w:r>
              <w:t>-</w:t>
            </w:r>
          </w:p>
        </w:tc>
      </w:tr>
      <w:tr w:rsidR="005F42C0" w:rsidTr="000A6A91">
        <w:trPr>
          <w:trHeight w:val="340"/>
        </w:trPr>
        <w:tc>
          <w:tcPr>
            <w:tcW w:w="3527" w:type="pct"/>
            <w:vAlign w:val="center"/>
          </w:tcPr>
          <w:p w:rsidR="005F42C0" w:rsidRDefault="005F42C0" w:rsidP="000A6A91">
            <w:pPr>
              <w:jc w:val="both"/>
            </w:pPr>
            <w:r>
              <w:t>Кроме того, земли, переданные во временное пользование</w:t>
            </w:r>
          </w:p>
        </w:tc>
        <w:tc>
          <w:tcPr>
            <w:tcW w:w="1473" w:type="pct"/>
            <w:vAlign w:val="center"/>
          </w:tcPr>
          <w:p w:rsidR="005F42C0" w:rsidRDefault="005F42C0" w:rsidP="000A6A91">
            <w:r>
              <w:t>–</w:t>
            </w:r>
          </w:p>
        </w:tc>
      </w:tr>
    </w:tbl>
    <w:p w:rsidR="005F42C0" w:rsidRDefault="005F42C0" w:rsidP="005F42C0">
      <w:pPr>
        <w:ind w:firstLine="709"/>
        <w:jc w:val="both"/>
        <w:rPr>
          <w:sz w:val="28"/>
          <w:szCs w:val="30"/>
        </w:rPr>
      </w:pPr>
    </w:p>
    <w:p w:rsidR="005F42C0" w:rsidRDefault="005F42C0" w:rsidP="005F42C0">
      <w:pPr>
        <w:ind w:firstLine="709"/>
        <w:jc w:val="both"/>
        <w:rPr>
          <w:sz w:val="28"/>
          <w:szCs w:val="30"/>
        </w:rPr>
      </w:pP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Из таблицы видно, что общая площадь земель лесного фонда с</w:t>
      </w:r>
      <w:r>
        <w:rPr>
          <w:sz w:val="28"/>
          <w:szCs w:val="30"/>
        </w:rPr>
        <w:t>о</w:t>
      </w:r>
      <w:r>
        <w:rPr>
          <w:sz w:val="28"/>
          <w:szCs w:val="30"/>
        </w:rPr>
        <w:t xml:space="preserve">ставляет </w:t>
      </w:r>
      <w:r w:rsidR="00FB2913">
        <w:rPr>
          <w:sz w:val="28"/>
          <w:szCs w:val="30"/>
        </w:rPr>
        <w:t>почти 103</w:t>
      </w:r>
      <w:r>
        <w:rPr>
          <w:sz w:val="28"/>
          <w:szCs w:val="30"/>
        </w:rPr>
        <w:t xml:space="preserve"> тыс. га, из них лесных земель </w:t>
      </w:r>
      <w:r w:rsidR="00FB2913">
        <w:rPr>
          <w:sz w:val="28"/>
          <w:szCs w:val="30"/>
        </w:rPr>
        <w:t>81</w:t>
      </w:r>
      <w:r>
        <w:rPr>
          <w:sz w:val="28"/>
          <w:szCs w:val="30"/>
        </w:rPr>
        <w:t xml:space="preserve">тыс. га.  При этом нелесные земли составляют </w:t>
      </w:r>
      <w:r w:rsidR="00FB2913">
        <w:rPr>
          <w:sz w:val="28"/>
          <w:szCs w:val="30"/>
        </w:rPr>
        <w:t xml:space="preserve">21,7 </w:t>
      </w:r>
      <w:r>
        <w:rPr>
          <w:sz w:val="28"/>
          <w:szCs w:val="30"/>
        </w:rPr>
        <w:t xml:space="preserve">тыс. га. Также большую площадь имеют болотные земли, всего </w:t>
      </w:r>
      <w:r w:rsidR="00FB2913">
        <w:rPr>
          <w:sz w:val="28"/>
          <w:szCs w:val="30"/>
        </w:rPr>
        <w:t>13,7</w:t>
      </w:r>
      <w:r>
        <w:rPr>
          <w:sz w:val="28"/>
          <w:szCs w:val="30"/>
        </w:rPr>
        <w:t xml:space="preserve"> тыс. га, хотя, это весьма характерно для </w:t>
      </w:r>
      <w:r w:rsidRPr="00D46A72">
        <w:rPr>
          <w:sz w:val="28"/>
          <w:szCs w:val="30"/>
        </w:rPr>
        <w:t xml:space="preserve">полесья. В лесхозе ведется активная </w:t>
      </w:r>
      <w:proofErr w:type="spellStart"/>
      <w:r w:rsidRPr="00D46A72">
        <w:rPr>
          <w:sz w:val="28"/>
          <w:szCs w:val="30"/>
        </w:rPr>
        <w:t>лесокультурная</w:t>
      </w:r>
      <w:proofErr w:type="spellEnd"/>
      <w:r w:rsidRPr="00D46A72">
        <w:rPr>
          <w:sz w:val="28"/>
          <w:szCs w:val="30"/>
        </w:rPr>
        <w:t xml:space="preserve"> деятельность, почти </w:t>
      </w:r>
      <w:r w:rsidR="00FB2913">
        <w:rPr>
          <w:sz w:val="28"/>
          <w:szCs w:val="30"/>
        </w:rPr>
        <w:t>30</w:t>
      </w:r>
      <w:r w:rsidRPr="00D46A72">
        <w:rPr>
          <w:sz w:val="28"/>
          <w:szCs w:val="30"/>
        </w:rPr>
        <w:t xml:space="preserve"> тыс. га заполнены ими.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Распределение лесных земель по группам и категориям </w:t>
      </w:r>
      <w:proofErr w:type="spellStart"/>
      <w:r>
        <w:rPr>
          <w:sz w:val="28"/>
          <w:szCs w:val="30"/>
        </w:rPr>
        <w:t>за</w:t>
      </w:r>
      <w:r w:rsidR="00B02E32">
        <w:rPr>
          <w:sz w:val="28"/>
          <w:szCs w:val="30"/>
        </w:rPr>
        <w:t>щитн</w:t>
      </w:r>
      <w:r w:rsidR="00B02E32">
        <w:rPr>
          <w:sz w:val="28"/>
          <w:szCs w:val="30"/>
        </w:rPr>
        <w:t>о</w:t>
      </w:r>
      <w:r w:rsidR="00B02E32">
        <w:rPr>
          <w:sz w:val="28"/>
          <w:szCs w:val="30"/>
        </w:rPr>
        <w:t>сти</w:t>
      </w:r>
      <w:proofErr w:type="spellEnd"/>
      <w:r w:rsidR="00B02E32">
        <w:rPr>
          <w:sz w:val="28"/>
          <w:szCs w:val="30"/>
        </w:rPr>
        <w:t xml:space="preserve"> приведено в таблице 2</w:t>
      </w:r>
      <w:r>
        <w:rPr>
          <w:sz w:val="28"/>
          <w:szCs w:val="30"/>
        </w:rPr>
        <w:t>.</w:t>
      </w:r>
      <w:r w:rsidR="00B02E32">
        <w:rPr>
          <w:sz w:val="28"/>
          <w:szCs w:val="30"/>
        </w:rPr>
        <w:t>2</w:t>
      </w:r>
      <w:r>
        <w:rPr>
          <w:sz w:val="28"/>
          <w:szCs w:val="30"/>
        </w:rPr>
        <w:t>.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</w:p>
    <w:p w:rsidR="005F42C0" w:rsidRDefault="00B02E32" w:rsidP="005F42C0">
      <w:pPr>
        <w:ind w:left="2552" w:hanging="1843"/>
        <w:jc w:val="both"/>
        <w:rPr>
          <w:sz w:val="28"/>
          <w:szCs w:val="30"/>
        </w:rPr>
      </w:pPr>
      <w:r>
        <w:rPr>
          <w:sz w:val="28"/>
          <w:szCs w:val="30"/>
        </w:rPr>
        <w:t>Таблица 2</w:t>
      </w:r>
      <w:r w:rsidR="005F42C0">
        <w:rPr>
          <w:sz w:val="28"/>
          <w:szCs w:val="30"/>
        </w:rPr>
        <w:t>.</w:t>
      </w:r>
      <w:r>
        <w:rPr>
          <w:sz w:val="28"/>
          <w:szCs w:val="30"/>
        </w:rPr>
        <w:t>2</w:t>
      </w:r>
      <w:r w:rsidR="005F42C0">
        <w:rPr>
          <w:sz w:val="28"/>
          <w:szCs w:val="30"/>
        </w:rPr>
        <w:t xml:space="preserve"> – Распределение лесных земель по группам и катег</w:t>
      </w:r>
      <w:r w:rsidR="005F42C0">
        <w:rPr>
          <w:sz w:val="28"/>
          <w:szCs w:val="30"/>
        </w:rPr>
        <w:t>о</w:t>
      </w:r>
      <w:r w:rsidR="005F42C0">
        <w:rPr>
          <w:sz w:val="28"/>
          <w:szCs w:val="30"/>
        </w:rPr>
        <w:t xml:space="preserve">рия </w:t>
      </w:r>
      <w:proofErr w:type="spellStart"/>
      <w:r w:rsidR="005F42C0">
        <w:rPr>
          <w:sz w:val="28"/>
          <w:szCs w:val="30"/>
        </w:rPr>
        <w:t>защитности</w:t>
      </w:r>
      <w:proofErr w:type="spellEnd"/>
    </w:p>
    <w:p w:rsidR="005F42C0" w:rsidRDefault="005F42C0" w:rsidP="005F42C0">
      <w:pPr>
        <w:jc w:val="both"/>
        <w:rPr>
          <w:b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1"/>
        <w:gridCol w:w="1146"/>
        <w:gridCol w:w="1001"/>
      </w:tblGrid>
      <w:tr w:rsidR="005F42C0" w:rsidTr="00FB2913">
        <w:trPr>
          <w:cantSplit/>
        </w:trPr>
        <w:tc>
          <w:tcPr>
            <w:tcW w:w="3812" w:type="pct"/>
            <w:vMerge w:val="restart"/>
            <w:vAlign w:val="center"/>
          </w:tcPr>
          <w:p w:rsidR="005F42C0" w:rsidRDefault="005F42C0" w:rsidP="000A6A91">
            <w:r>
              <w:t xml:space="preserve">Группа и категория </w:t>
            </w:r>
            <w:proofErr w:type="spellStart"/>
            <w:r>
              <w:t>защитности</w:t>
            </w:r>
            <w:proofErr w:type="spellEnd"/>
            <w:r>
              <w:t xml:space="preserve"> лесов</w:t>
            </w:r>
          </w:p>
        </w:tc>
        <w:tc>
          <w:tcPr>
            <w:tcW w:w="1188" w:type="pct"/>
            <w:gridSpan w:val="2"/>
            <w:vAlign w:val="center"/>
          </w:tcPr>
          <w:p w:rsidR="005F42C0" w:rsidRDefault="005F42C0" w:rsidP="000A6A91">
            <w:r>
              <w:t>Общая площадь</w:t>
            </w:r>
          </w:p>
        </w:tc>
      </w:tr>
      <w:tr w:rsidR="005F42C0" w:rsidTr="00FB2913">
        <w:trPr>
          <w:cantSplit/>
        </w:trPr>
        <w:tc>
          <w:tcPr>
            <w:tcW w:w="3812" w:type="pct"/>
            <w:vMerge/>
            <w:tcBorders>
              <w:bottom w:val="double" w:sz="4" w:space="0" w:color="auto"/>
            </w:tcBorders>
            <w:vAlign w:val="center"/>
          </w:tcPr>
          <w:p w:rsidR="005F42C0" w:rsidRDefault="005F42C0" w:rsidP="000A6A91"/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:rsidR="005F42C0" w:rsidRDefault="005F42C0" w:rsidP="000A6A91">
            <w:r>
              <w:t>га</w:t>
            </w:r>
          </w:p>
        </w:tc>
        <w:tc>
          <w:tcPr>
            <w:tcW w:w="554" w:type="pct"/>
            <w:tcBorders>
              <w:bottom w:val="double" w:sz="4" w:space="0" w:color="auto"/>
            </w:tcBorders>
            <w:vAlign w:val="center"/>
          </w:tcPr>
          <w:p w:rsidR="005F42C0" w:rsidRPr="008208D0" w:rsidRDefault="005F42C0" w:rsidP="000A6A91">
            <w:pPr>
              <w:ind w:left="-108" w:right="-114"/>
            </w:pPr>
            <w:r w:rsidRPr="008208D0">
              <w:t>проценты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tcBorders>
              <w:top w:val="double" w:sz="4" w:space="0" w:color="auto"/>
            </w:tcBorders>
            <w:vAlign w:val="center"/>
          </w:tcPr>
          <w:p w:rsidR="005F42C0" w:rsidRDefault="005F42C0" w:rsidP="000A6A91">
            <w:pPr>
              <w:jc w:val="both"/>
            </w:pPr>
            <w:r>
              <w:t xml:space="preserve">Леса лесопарковых частей зеленых зон вокруг городов и других </w:t>
            </w:r>
            <w:proofErr w:type="spellStart"/>
            <w:r>
              <w:t>наленных</w:t>
            </w:r>
            <w:proofErr w:type="spellEnd"/>
            <w:r>
              <w:t xml:space="preserve"> пунктов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5F42C0" w:rsidRDefault="005F42C0" w:rsidP="00FB2913">
            <w:r>
              <w:t>1</w:t>
            </w:r>
            <w:r w:rsidR="00FB2913">
              <w:t> 260,1</w:t>
            </w:r>
          </w:p>
        </w:tc>
        <w:tc>
          <w:tcPr>
            <w:tcW w:w="554" w:type="pct"/>
            <w:tcBorders>
              <w:top w:val="double" w:sz="4" w:space="0" w:color="auto"/>
            </w:tcBorders>
            <w:vAlign w:val="center"/>
          </w:tcPr>
          <w:p w:rsidR="005F42C0" w:rsidRDefault="00E54272" w:rsidP="000A6A91">
            <w:r>
              <w:t>1,5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vAlign w:val="center"/>
          </w:tcPr>
          <w:p w:rsidR="005F42C0" w:rsidRDefault="005F42C0" w:rsidP="000A6A91">
            <w:pPr>
              <w:jc w:val="both"/>
            </w:pPr>
            <w:r>
              <w:t>Защитные полосы лесов вдоль республиканских автомобильных дорог ш</w:t>
            </w:r>
            <w:r>
              <w:t>и</w:t>
            </w:r>
            <w:r>
              <w:t>риной до 250 м в обе стороны от оси дороги</w:t>
            </w:r>
          </w:p>
        </w:tc>
        <w:tc>
          <w:tcPr>
            <w:tcW w:w="634" w:type="pct"/>
            <w:vAlign w:val="center"/>
          </w:tcPr>
          <w:p w:rsidR="005F42C0" w:rsidRDefault="005F42C0" w:rsidP="00E54272">
            <w:r>
              <w:t>1 9</w:t>
            </w:r>
            <w:r w:rsidR="00E54272">
              <w:t>77</w:t>
            </w:r>
          </w:p>
        </w:tc>
        <w:tc>
          <w:tcPr>
            <w:tcW w:w="554" w:type="pct"/>
            <w:vAlign w:val="center"/>
          </w:tcPr>
          <w:p w:rsidR="005F42C0" w:rsidRDefault="00E54272" w:rsidP="000A6A91">
            <w:r>
              <w:t>2,2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vAlign w:val="center"/>
          </w:tcPr>
          <w:p w:rsidR="005F42C0" w:rsidRDefault="005F42C0" w:rsidP="000A6A91">
            <w:pPr>
              <w:jc w:val="both"/>
            </w:pPr>
            <w:r>
              <w:t>Леса лесохозяйственных частей зеленых зон вокруг городов и других нас</w:t>
            </w:r>
            <w:r>
              <w:t>е</w:t>
            </w:r>
            <w:r>
              <w:t>ленных пунктов</w:t>
            </w:r>
          </w:p>
        </w:tc>
        <w:tc>
          <w:tcPr>
            <w:tcW w:w="634" w:type="pct"/>
            <w:vAlign w:val="center"/>
          </w:tcPr>
          <w:p w:rsidR="005F42C0" w:rsidRDefault="00E54272" w:rsidP="000A6A91">
            <w:r>
              <w:t>73093,7</w:t>
            </w:r>
          </w:p>
        </w:tc>
        <w:tc>
          <w:tcPr>
            <w:tcW w:w="554" w:type="pct"/>
            <w:vAlign w:val="center"/>
          </w:tcPr>
          <w:p w:rsidR="005F42C0" w:rsidRDefault="00E54272" w:rsidP="000A6A91">
            <w:r>
              <w:t>82,2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vAlign w:val="center"/>
          </w:tcPr>
          <w:p w:rsidR="005F42C0" w:rsidRDefault="005F42C0" w:rsidP="000A6A91">
            <w:pPr>
              <w:jc w:val="both"/>
            </w:pPr>
            <w:r>
              <w:t>Запретные полосы лесов по берегам рек, озер, водохранилищ и других во</w:t>
            </w:r>
            <w:r>
              <w:t>д</w:t>
            </w:r>
            <w:r>
              <w:t>ных объектов</w:t>
            </w:r>
          </w:p>
        </w:tc>
        <w:tc>
          <w:tcPr>
            <w:tcW w:w="634" w:type="pct"/>
            <w:vAlign w:val="center"/>
          </w:tcPr>
          <w:p w:rsidR="005F42C0" w:rsidRDefault="005F42C0" w:rsidP="00E54272">
            <w:r>
              <w:t>12</w:t>
            </w:r>
            <w:r w:rsidR="00E54272">
              <w:t> 580,2</w:t>
            </w:r>
          </w:p>
        </w:tc>
        <w:tc>
          <w:tcPr>
            <w:tcW w:w="554" w:type="pct"/>
            <w:vAlign w:val="center"/>
          </w:tcPr>
          <w:p w:rsidR="005F42C0" w:rsidRDefault="00E54272" w:rsidP="000A6A91">
            <w:r>
              <w:t>14,1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vAlign w:val="center"/>
          </w:tcPr>
          <w:p w:rsidR="005F42C0" w:rsidRDefault="005F42C0" w:rsidP="000A6A91">
            <w:pPr>
              <w:jc w:val="both"/>
            </w:pPr>
            <w:r>
              <w:t xml:space="preserve">Итого по </w:t>
            </w:r>
            <w:r>
              <w:rPr>
                <w:lang w:val="en-US"/>
              </w:rPr>
              <w:t>I</w:t>
            </w:r>
            <w:r>
              <w:t xml:space="preserve"> группе лесов</w:t>
            </w:r>
          </w:p>
        </w:tc>
        <w:tc>
          <w:tcPr>
            <w:tcW w:w="634" w:type="pct"/>
            <w:vAlign w:val="center"/>
          </w:tcPr>
          <w:p w:rsidR="005F42C0" w:rsidRDefault="00FB2913" w:rsidP="000A6A91">
            <w:r>
              <w:t>88911</w:t>
            </w:r>
          </w:p>
        </w:tc>
        <w:tc>
          <w:tcPr>
            <w:tcW w:w="554" w:type="pct"/>
            <w:vAlign w:val="center"/>
          </w:tcPr>
          <w:p w:rsidR="005F42C0" w:rsidRDefault="00E54272" w:rsidP="000A6A91">
            <w:r>
              <w:t>86,4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vAlign w:val="center"/>
          </w:tcPr>
          <w:p w:rsidR="005F42C0" w:rsidRDefault="005F42C0" w:rsidP="000A6A91">
            <w:pPr>
              <w:jc w:val="both"/>
            </w:pPr>
            <w:r>
              <w:t>Эксплуатационные леса</w:t>
            </w:r>
          </w:p>
        </w:tc>
        <w:tc>
          <w:tcPr>
            <w:tcW w:w="634" w:type="pct"/>
            <w:vAlign w:val="center"/>
          </w:tcPr>
          <w:p w:rsidR="005F42C0" w:rsidRDefault="00FB2913" w:rsidP="000A6A91">
            <w:r>
              <w:t>14018,3</w:t>
            </w:r>
          </w:p>
        </w:tc>
        <w:tc>
          <w:tcPr>
            <w:tcW w:w="554" w:type="pct"/>
            <w:vAlign w:val="center"/>
          </w:tcPr>
          <w:p w:rsidR="005F42C0" w:rsidRDefault="00E54272" w:rsidP="000A6A91">
            <w:r>
              <w:t>13,6</w:t>
            </w:r>
          </w:p>
        </w:tc>
      </w:tr>
      <w:tr w:rsidR="005F42C0" w:rsidTr="00FB2913">
        <w:trPr>
          <w:trHeight w:val="340"/>
        </w:trPr>
        <w:tc>
          <w:tcPr>
            <w:tcW w:w="3812" w:type="pct"/>
            <w:vAlign w:val="center"/>
          </w:tcPr>
          <w:p w:rsidR="005F42C0" w:rsidRDefault="005F42C0" w:rsidP="000A6A91">
            <w:pPr>
              <w:jc w:val="both"/>
            </w:pPr>
            <w:r>
              <w:t xml:space="preserve">Всего по </w:t>
            </w:r>
            <w:proofErr w:type="spellStart"/>
            <w:r>
              <w:t>спецлесхозу</w:t>
            </w:r>
            <w:proofErr w:type="spellEnd"/>
          </w:p>
        </w:tc>
        <w:tc>
          <w:tcPr>
            <w:tcW w:w="634" w:type="pct"/>
            <w:vAlign w:val="center"/>
          </w:tcPr>
          <w:p w:rsidR="005F42C0" w:rsidRDefault="00FB2913" w:rsidP="000A6A91">
            <w:r>
              <w:t>102929,3</w:t>
            </w:r>
          </w:p>
        </w:tc>
        <w:tc>
          <w:tcPr>
            <w:tcW w:w="554" w:type="pct"/>
            <w:vAlign w:val="center"/>
          </w:tcPr>
          <w:p w:rsidR="005F42C0" w:rsidRDefault="005F42C0" w:rsidP="000A6A91">
            <w:r>
              <w:t>100,0</w:t>
            </w:r>
          </w:p>
        </w:tc>
      </w:tr>
    </w:tbl>
    <w:p w:rsidR="005F42C0" w:rsidRDefault="005F42C0" w:rsidP="005F42C0">
      <w:pPr>
        <w:ind w:firstLine="709"/>
        <w:jc w:val="both"/>
        <w:rPr>
          <w:sz w:val="28"/>
          <w:szCs w:val="30"/>
        </w:rPr>
      </w:pP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Из таблицы видно, что площадь лесхоза составляют в основном леса </w:t>
      </w:r>
      <w:r>
        <w:rPr>
          <w:sz w:val="28"/>
          <w:szCs w:val="30"/>
          <w:lang w:val="en-US"/>
        </w:rPr>
        <w:t>I</w:t>
      </w:r>
      <w:r>
        <w:rPr>
          <w:sz w:val="28"/>
          <w:szCs w:val="30"/>
        </w:rPr>
        <w:t xml:space="preserve"> группы -  85,7 из </w:t>
      </w:r>
      <w:r w:rsidR="00047458">
        <w:rPr>
          <w:sz w:val="28"/>
          <w:szCs w:val="30"/>
        </w:rPr>
        <w:t>102,9</w:t>
      </w:r>
      <w:r>
        <w:rPr>
          <w:sz w:val="28"/>
          <w:szCs w:val="30"/>
        </w:rPr>
        <w:t xml:space="preserve"> тыс. га. В лесах первой группы преобл</w:t>
      </w:r>
      <w:r>
        <w:rPr>
          <w:sz w:val="28"/>
          <w:szCs w:val="30"/>
        </w:rPr>
        <w:t>а</w:t>
      </w:r>
      <w:r>
        <w:rPr>
          <w:sz w:val="28"/>
          <w:szCs w:val="30"/>
        </w:rPr>
        <w:t xml:space="preserve">дающими являются леса лесохозяйственных частей зеленых зон вокруг городов и других населенных пунктов (более 70 тыс. га). 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Категории </w:t>
      </w:r>
      <w:proofErr w:type="spellStart"/>
      <w:r>
        <w:rPr>
          <w:sz w:val="28"/>
          <w:szCs w:val="30"/>
        </w:rPr>
        <w:t>защитности</w:t>
      </w:r>
      <w:proofErr w:type="spellEnd"/>
      <w:r>
        <w:rPr>
          <w:sz w:val="28"/>
          <w:szCs w:val="30"/>
        </w:rPr>
        <w:t xml:space="preserve"> лесов выделены </w:t>
      </w:r>
      <w:proofErr w:type="gramStart"/>
      <w:r>
        <w:rPr>
          <w:sz w:val="28"/>
          <w:szCs w:val="30"/>
        </w:rPr>
        <w:t>согласно распределения</w:t>
      </w:r>
      <w:proofErr w:type="gramEnd"/>
      <w:r>
        <w:rPr>
          <w:sz w:val="28"/>
          <w:szCs w:val="30"/>
        </w:rPr>
        <w:t xml:space="preserve"> лесного фонда республики на группы и категории </w:t>
      </w:r>
      <w:proofErr w:type="spellStart"/>
      <w:r>
        <w:rPr>
          <w:sz w:val="28"/>
          <w:szCs w:val="30"/>
        </w:rPr>
        <w:t>защитности</w:t>
      </w:r>
      <w:proofErr w:type="spellEnd"/>
      <w:r>
        <w:rPr>
          <w:sz w:val="28"/>
          <w:szCs w:val="30"/>
        </w:rPr>
        <w:t xml:space="preserve"> лесов, утвержденным постановлением Совета Министров Республики Бел</w:t>
      </w:r>
      <w:r>
        <w:rPr>
          <w:sz w:val="28"/>
          <w:szCs w:val="30"/>
        </w:rPr>
        <w:t>а</w:t>
      </w:r>
      <w:r>
        <w:rPr>
          <w:sz w:val="28"/>
          <w:szCs w:val="30"/>
        </w:rPr>
        <w:t>русь от 23 сентября 2008 г. № 1395 «О мерах по реализации указа Пр</w:t>
      </w:r>
      <w:r>
        <w:rPr>
          <w:sz w:val="28"/>
          <w:szCs w:val="30"/>
        </w:rPr>
        <w:t>е</w:t>
      </w:r>
      <w:r>
        <w:rPr>
          <w:sz w:val="28"/>
          <w:szCs w:val="30"/>
        </w:rPr>
        <w:t>зидента Республики Беларусь от 27 июля 2008 г. № 364»</w:t>
      </w:r>
      <w:r w:rsidRPr="00E50924">
        <w:rPr>
          <w:sz w:val="28"/>
          <w:szCs w:val="30"/>
        </w:rPr>
        <w:t>.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 составе лесов </w:t>
      </w:r>
      <w:proofErr w:type="spellStart"/>
      <w:r>
        <w:rPr>
          <w:sz w:val="28"/>
          <w:szCs w:val="30"/>
        </w:rPr>
        <w:t>Ветковсокого</w:t>
      </w:r>
      <w:proofErr w:type="spellEnd"/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спецлесхоза</w:t>
      </w:r>
      <w:proofErr w:type="spellEnd"/>
      <w:r>
        <w:rPr>
          <w:sz w:val="28"/>
          <w:szCs w:val="30"/>
        </w:rPr>
        <w:t xml:space="preserve"> преобладающей пор</w:t>
      </w:r>
      <w:r>
        <w:rPr>
          <w:sz w:val="28"/>
          <w:szCs w:val="30"/>
        </w:rPr>
        <w:t>о</w:t>
      </w:r>
      <w:r>
        <w:rPr>
          <w:sz w:val="28"/>
          <w:szCs w:val="30"/>
        </w:rPr>
        <w:t>дой является сосна (62,2</w:t>
      </w:r>
      <w:r w:rsidRPr="00405F15">
        <w:rPr>
          <w:sz w:val="28"/>
          <w:szCs w:val="30"/>
        </w:rPr>
        <w:t xml:space="preserve"> </w:t>
      </w:r>
      <w:r>
        <w:rPr>
          <w:sz w:val="28"/>
          <w:szCs w:val="30"/>
        </w:rPr>
        <w:t>%). Береза занимает 22,4</w:t>
      </w:r>
      <w:r w:rsidRPr="00405F15">
        <w:rPr>
          <w:sz w:val="28"/>
          <w:szCs w:val="30"/>
        </w:rPr>
        <w:t xml:space="preserve"> </w:t>
      </w:r>
      <w:r>
        <w:rPr>
          <w:sz w:val="28"/>
          <w:szCs w:val="30"/>
        </w:rPr>
        <w:t>% площади, ольха  чёрная – 9,7</w:t>
      </w:r>
      <w:r w:rsidRPr="00405F15">
        <w:rPr>
          <w:sz w:val="28"/>
          <w:szCs w:val="30"/>
        </w:rPr>
        <w:t xml:space="preserve"> </w:t>
      </w:r>
      <w:r>
        <w:rPr>
          <w:sz w:val="28"/>
          <w:szCs w:val="30"/>
        </w:rPr>
        <w:t>%, дуб –  2,2</w:t>
      </w:r>
      <w:r w:rsidRPr="00405F15">
        <w:rPr>
          <w:sz w:val="28"/>
          <w:szCs w:val="30"/>
        </w:rPr>
        <w:t xml:space="preserve"> </w:t>
      </w:r>
      <w:r>
        <w:rPr>
          <w:sz w:val="28"/>
          <w:szCs w:val="30"/>
        </w:rPr>
        <w:t>%, площадь остальных пород незначительна и составляет – 3,5</w:t>
      </w:r>
      <w:r w:rsidRPr="00405F15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% . Нежелательных пород на территории лесхоза </w:t>
      </w:r>
      <w:proofErr w:type="gramStart"/>
      <w:r>
        <w:rPr>
          <w:sz w:val="28"/>
          <w:szCs w:val="30"/>
        </w:rPr>
        <w:t>д</w:t>
      </w:r>
      <w:r>
        <w:rPr>
          <w:sz w:val="28"/>
          <w:szCs w:val="30"/>
        </w:rPr>
        <w:t>о</w:t>
      </w:r>
      <w:r>
        <w:rPr>
          <w:sz w:val="28"/>
          <w:szCs w:val="30"/>
        </w:rPr>
        <w:t>вольно мало</w:t>
      </w:r>
      <w:proofErr w:type="gramEnd"/>
      <w:r>
        <w:rPr>
          <w:sz w:val="28"/>
          <w:szCs w:val="30"/>
        </w:rPr>
        <w:t>, что весьма положительно для лесохозяйственной де</w:t>
      </w:r>
      <w:r>
        <w:rPr>
          <w:sz w:val="28"/>
          <w:szCs w:val="30"/>
        </w:rPr>
        <w:t>я</w:t>
      </w:r>
      <w:r>
        <w:rPr>
          <w:sz w:val="28"/>
          <w:szCs w:val="30"/>
        </w:rPr>
        <w:t xml:space="preserve">тельности. 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Изменение породного состава лесов характеризуется увеличен</w:t>
      </w:r>
      <w:r>
        <w:rPr>
          <w:sz w:val="28"/>
          <w:szCs w:val="30"/>
        </w:rPr>
        <w:t>и</w:t>
      </w:r>
      <w:r>
        <w:rPr>
          <w:sz w:val="28"/>
          <w:szCs w:val="30"/>
        </w:rPr>
        <w:t xml:space="preserve">ем доли хвойных с 63 % до 64 % и, соответственно, уменьшением </w:t>
      </w:r>
      <w:proofErr w:type="spellStart"/>
      <w:r>
        <w:rPr>
          <w:sz w:val="28"/>
          <w:szCs w:val="30"/>
        </w:rPr>
        <w:t>мя</w:t>
      </w:r>
      <w:r>
        <w:rPr>
          <w:sz w:val="28"/>
          <w:szCs w:val="30"/>
        </w:rPr>
        <w:t>г</w:t>
      </w:r>
      <w:r>
        <w:rPr>
          <w:sz w:val="28"/>
          <w:szCs w:val="30"/>
        </w:rPr>
        <w:t>колиственных</w:t>
      </w:r>
      <w:proofErr w:type="spellEnd"/>
      <w:r>
        <w:rPr>
          <w:sz w:val="28"/>
          <w:szCs w:val="30"/>
        </w:rPr>
        <w:t xml:space="preserve"> – с 34,1 % до 33,6 %. 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 результате повреждений фитопатогенными болезнями умен</w:t>
      </w:r>
      <w:r>
        <w:rPr>
          <w:sz w:val="28"/>
          <w:szCs w:val="30"/>
        </w:rPr>
        <w:t>ь</w:t>
      </w:r>
      <w:r>
        <w:rPr>
          <w:sz w:val="28"/>
          <w:szCs w:val="30"/>
        </w:rPr>
        <w:t>шилась площадь твердолиственных пород – с 2,7 % до 2,3 %, что кра</w:t>
      </w:r>
      <w:r>
        <w:rPr>
          <w:sz w:val="28"/>
          <w:szCs w:val="30"/>
        </w:rPr>
        <w:t>й</w:t>
      </w:r>
      <w:r>
        <w:rPr>
          <w:sz w:val="28"/>
          <w:szCs w:val="30"/>
        </w:rPr>
        <w:t>не неблагоприятно, в связи с планом по увеличению твердолиственных пород до 2015 года Республики Беларусь.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Наблюдается увеличение доли хвойных пород в составе моло</w:t>
      </w:r>
      <w:r>
        <w:rPr>
          <w:sz w:val="28"/>
          <w:szCs w:val="30"/>
        </w:rPr>
        <w:t>д</w:t>
      </w:r>
      <w:r>
        <w:rPr>
          <w:sz w:val="28"/>
          <w:szCs w:val="30"/>
        </w:rPr>
        <w:t xml:space="preserve">няков с 69,3 </w:t>
      </w:r>
      <w:r w:rsidRPr="00405F15">
        <w:rPr>
          <w:sz w:val="28"/>
          <w:szCs w:val="30"/>
        </w:rPr>
        <w:t xml:space="preserve">% </w:t>
      </w:r>
      <w:r>
        <w:rPr>
          <w:sz w:val="28"/>
          <w:szCs w:val="30"/>
        </w:rPr>
        <w:t xml:space="preserve">до 73,1 % и уменьшение </w:t>
      </w:r>
      <w:proofErr w:type="spellStart"/>
      <w:r>
        <w:rPr>
          <w:sz w:val="28"/>
          <w:szCs w:val="30"/>
        </w:rPr>
        <w:t>мягколиственных</w:t>
      </w:r>
      <w:proofErr w:type="spellEnd"/>
      <w:r>
        <w:rPr>
          <w:sz w:val="28"/>
          <w:szCs w:val="30"/>
        </w:rPr>
        <w:t xml:space="preserve"> с 29,9 % до 26,5 %. Что довольно хорошо для хозяйственной деятельности лесхоза.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 дальнейшем для улучшения породной структуры лесов необх</w:t>
      </w:r>
      <w:r>
        <w:rPr>
          <w:sz w:val="28"/>
          <w:szCs w:val="30"/>
        </w:rPr>
        <w:t>о</w:t>
      </w:r>
      <w:r>
        <w:rPr>
          <w:sz w:val="28"/>
          <w:szCs w:val="30"/>
        </w:rPr>
        <w:t>димо  расширить проведение всех видов лесохозяйственных меропри</w:t>
      </w:r>
      <w:r>
        <w:rPr>
          <w:sz w:val="28"/>
          <w:szCs w:val="30"/>
        </w:rPr>
        <w:t>я</w:t>
      </w:r>
      <w:r>
        <w:rPr>
          <w:sz w:val="28"/>
          <w:szCs w:val="30"/>
        </w:rPr>
        <w:t>тий, направленных на увеличение в составе доли твердолиственных н</w:t>
      </w:r>
      <w:r>
        <w:rPr>
          <w:sz w:val="28"/>
          <w:szCs w:val="30"/>
        </w:rPr>
        <w:t>а</w:t>
      </w:r>
      <w:r>
        <w:rPr>
          <w:sz w:val="28"/>
          <w:szCs w:val="30"/>
        </w:rPr>
        <w:t xml:space="preserve">саждений. 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Основная часть сосны расположена в возрастной группе 40</w:t>
      </w:r>
      <w:r w:rsidRPr="00405F15">
        <w:rPr>
          <w:sz w:val="28"/>
          <w:szCs w:val="30"/>
        </w:rPr>
        <w:t xml:space="preserve"> – </w:t>
      </w:r>
      <w:r>
        <w:rPr>
          <w:sz w:val="28"/>
          <w:szCs w:val="30"/>
        </w:rPr>
        <w:t>80 лет, для березы характерно довольно средний разброс по всем классам возраста, а для дуба 40</w:t>
      </w:r>
      <w:r w:rsidRPr="00405F15">
        <w:rPr>
          <w:sz w:val="28"/>
          <w:szCs w:val="30"/>
        </w:rPr>
        <w:t xml:space="preserve"> – </w:t>
      </w:r>
      <w:r>
        <w:rPr>
          <w:sz w:val="28"/>
          <w:szCs w:val="30"/>
        </w:rPr>
        <w:t>60 лет. Так же и с другими породами, за и</w:t>
      </w:r>
      <w:r>
        <w:rPr>
          <w:sz w:val="28"/>
          <w:szCs w:val="30"/>
        </w:rPr>
        <w:t>с</w:t>
      </w:r>
      <w:r>
        <w:rPr>
          <w:sz w:val="28"/>
          <w:szCs w:val="30"/>
        </w:rPr>
        <w:t>ключением березы, хотя других пород, относительно древостоя лесх</w:t>
      </w:r>
      <w:r>
        <w:rPr>
          <w:sz w:val="28"/>
          <w:szCs w:val="30"/>
        </w:rPr>
        <w:t>о</w:t>
      </w:r>
      <w:r>
        <w:rPr>
          <w:sz w:val="28"/>
          <w:szCs w:val="30"/>
        </w:rPr>
        <w:t>за, довольно незначительно, что в принципе не повлияет на деятел</w:t>
      </w:r>
      <w:r>
        <w:rPr>
          <w:sz w:val="28"/>
          <w:szCs w:val="30"/>
        </w:rPr>
        <w:t>ь</w:t>
      </w:r>
      <w:r>
        <w:rPr>
          <w:sz w:val="28"/>
          <w:szCs w:val="30"/>
        </w:rPr>
        <w:t xml:space="preserve">ность лесхоза. </w:t>
      </w:r>
    </w:p>
    <w:p w:rsidR="005F42C0" w:rsidRDefault="005F42C0" w:rsidP="005F42C0">
      <w:pPr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Динамика возрастной структуры лесов характеризуется увелич</w:t>
      </w:r>
      <w:r>
        <w:rPr>
          <w:sz w:val="28"/>
          <w:szCs w:val="30"/>
        </w:rPr>
        <w:t>е</w:t>
      </w:r>
      <w:r>
        <w:rPr>
          <w:sz w:val="28"/>
          <w:szCs w:val="30"/>
        </w:rPr>
        <w:t>нием доли спелых с 3,3 % до 5,2 %, приспевающих с 10,4 % до 13,1 %. А также уменьшением молодняков с 33,3 % до 28,6</w:t>
      </w:r>
      <w:r w:rsidRPr="0040385B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%. Изменения в возрастной структуре </w:t>
      </w:r>
      <w:r w:rsidRPr="008208D0">
        <w:rPr>
          <w:sz w:val="28"/>
          <w:szCs w:val="30"/>
        </w:rPr>
        <w:t xml:space="preserve">лесов </w:t>
      </w:r>
      <w:proofErr w:type="spellStart"/>
      <w:r w:rsidRPr="008208D0">
        <w:rPr>
          <w:sz w:val="28"/>
          <w:szCs w:val="30"/>
        </w:rPr>
        <w:t>Ветковского</w:t>
      </w:r>
      <w:proofErr w:type="spellEnd"/>
      <w:r>
        <w:rPr>
          <w:sz w:val="28"/>
          <w:szCs w:val="30"/>
        </w:rPr>
        <w:t xml:space="preserve"> </w:t>
      </w:r>
      <w:proofErr w:type="spellStart"/>
      <w:r w:rsidRPr="008208D0">
        <w:rPr>
          <w:sz w:val="28"/>
          <w:szCs w:val="30"/>
        </w:rPr>
        <w:t>спецлесхоза</w:t>
      </w:r>
      <w:proofErr w:type="spellEnd"/>
      <w:r>
        <w:rPr>
          <w:sz w:val="28"/>
          <w:szCs w:val="30"/>
        </w:rPr>
        <w:t xml:space="preserve"> произошли, в о</w:t>
      </w:r>
      <w:r>
        <w:rPr>
          <w:sz w:val="28"/>
          <w:szCs w:val="30"/>
        </w:rPr>
        <w:t>с</w:t>
      </w:r>
      <w:r>
        <w:rPr>
          <w:sz w:val="28"/>
          <w:szCs w:val="30"/>
        </w:rPr>
        <w:t xml:space="preserve">новном, по причине увеличения возрастов рубки в лесах первой группы (86,5 % от общей площади) и изменением границ </w:t>
      </w:r>
      <w:proofErr w:type="spellStart"/>
      <w:r>
        <w:rPr>
          <w:sz w:val="28"/>
          <w:szCs w:val="30"/>
        </w:rPr>
        <w:t>спецлесхоза</w:t>
      </w:r>
      <w:proofErr w:type="spellEnd"/>
      <w:r>
        <w:rPr>
          <w:sz w:val="28"/>
          <w:szCs w:val="30"/>
        </w:rPr>
        <w:t>.</w:t>
      </w:r>
      <w:proofErr w:type="gramEnd"/>
    </w:p>
    <w:p w:rsidR="005F42C0" w:rsidRPr="008208D0" w:rsidRDefault="005F42C0" w:rsidP="005F42C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 </w:t>
      </w:r>
      <w:proofErr w:type="spellStart"/>
      <w:r w:rsidRPr="008208D0">
        <w:rPr>
          <w:sz w:val="28"/>
          <w:szCs w:val="30"/>
        </w:rPr>
        <w:t>Ветковском</w:t>
      </w:r>
      <w:proofErr w:type="spellEnd"/>
      <w:r>
        <w:rPr>
          <w:sz w:val="28"/>
          <w:szCs w:val="30"/>
        </w:rPr>
        <w:t xml:space="preserve"> </w:t>
      </w:r>
      <w:proofErr w:type="spellStart"/>
      <w:r w:rsidRPr="008208D0">
        <w:rPr>
          <w:sz w:val="28"/>
          <w:szCs w:val="30"/>
        </w:rPr>
        <w:t>спецлесхозе</w:t>
      </w:r>
      <w:proofErr w:type="spellEnd"/>
      <w:r>
        <w:rPr>
          <w:sz w:val="28"/>
          <w:szCs w:val="30"/>
        </w:rPr>
        <w:t xml:space="preserve"> преобладают </w:t>
      </w:r>
      <w:proofErr w:type="spellStart"/>
      <w:r>
        <w:rPr>
          <w:sz w:val="28"/>
          <w:szCs w:val="30"/>
        </w:rPr>
        <w:t>высокобонитетные</w:t>
      </w:r>
      <w:proofErr w:type="spellEnd"/>
      <w:r>
        <w:rPr>
          <w:sz w:val="28"/>
          <w:szCs w:val="30"/>
        </w:rPr>
        <w:t xml:space="preserve"> н</w:t>
      </w:r>
      <w:r>
        <w:rPr>
          <w:sz w:val="28"/>
          <w:szCs w:val="30"/>
        </w:rPr>
        <w:t>а</w:t>
      </w:r>
      <w:r>
        <w:rPr>
          <w:sz w:val="28"/>
          <w:szCs w:val="30"/>
        </w:rPr>
        <w:t xml:space="preserve">саждения. Наибольшие площади занимают древостои </w:t>
      </w:r>
      <w:r>
        <w:rPr>
          <w:sz w:val="28"/>
          <w:szCs w:val="30"/>
          <w:lang w:val="en-US"/>
        </w:rPr>
        <w:t>I</w:t>
      </w:r>
      <w:r>
        <w:rPr>
          <w:sz w:val="28"/>
          <w:szCs w:val="30"/>
        </w:rPr>
        <w:t xml:space="preserve"> и </w:t>
      </w:r>
      <w:r>
        <w:rPr>
          <w:sz w:val="28"/>
          <w:szCs w:val="30"/>
          <w:lang w:val="en-US"/>
        </w:rPr>
        <w:t>II</w:t>
      </w:r>
      <w:r>
        <w:rPr>
          <w:sz w:val="28"/>
          <w:szCs w:val="30"/>
        </w:rPr>
        <w:t xml:space="preserve"> классов б</w:t>
      </w:r>
      <w:r>
        <w:rPr>
          <w:sz w:val="28"/>
          <w:szCs w:val="30"/>
        </w:rPr>
        <w:t>о</w:t>
      </w:r>
      <w:r>
        <w:rPr>
          <w:sz w:val="28"/>
          <w:szCs w:val="30"/>
        </w:rPr>
        <w:t xml:space="preserve">нитета (43,9 % и 45,7 % соответственно), </w:t>
      </w:r>
      <w:r w:rsidRPr="008208D0">
        <w:rPr>
          <w:sz w:val="28"/>
          <w:szCs w:val="30"/>
        </w:rPr>
        <w:t xml:space="preserve">средний бонитет составляет </w:t>
      </w:r>
      <w:r w:rsidRPr="008208D0">
        <w:rPr>
          <w:sz w:val="28"/>
          <w:szCs w:val="30"/>
          <w:lang w:val="en-US"/>
        </w:rPr>
        <w:t>I</w:t>
      </w:r>
      <w:r w:rsidRPr="008208D0">
        <w:rPr>
          <w:sz w:val="28"/>
          <w:szCs w:val="30"/>
        </w:rPr>
        <w:t>,7.</w:t>
      </w:r>
      <w:r>
        <w:rPr>
          <w:sz w:val="28"/>
          <w:szCs w:val="30"/>
        </w:rPr>
        <w:t xml:space="preserve"> Сосна в основном растет по </w:t>
      </w:r>
      <w:r>
        <w:rPr>
          <w:sz w:val="28"/>
          <w:szCs w:val="30"/>
          <w:lang w:val="en-US"/>
        </w:rPr>
        <w:t>I</w:t>
      </w:r>
      <w:r w:rsidRPr="006A0F32">
        <w:rPr>
          <w:sz w:val="28"/>
          <w:szCs w:val="30"/>
        </w:rPr>
        <w:t>-</w:t>
      </w:r>
      <w:r>
        <w:rPr>
          <w:sz w:val="28"/>
          <w:szCs w:val="30"/>
          <w:lang w:val="en-US"/>
        </w:rPr>
        <w:t>II</w:t>
      </w:r>
      <w:r>
        <w:rPr>
          <w:sz w:val="28"/>
          <w:szCs w:val="30"/>
        </w:rPr>
        <w:t xml:space="preserve"> бонитету, дуб по </w:t>
      </w:r>
      <w:r>
        <w:rPr>
          <w:sz w:val="28"/>
          <w:szCs w:val="30"/>
          <w:lang w:val="en-US"/>
        </w:rPr>
        <w:t>II</w:t>
      </w:r>
      <w:r>
        <w:rPr>
          <w:sz w:val="28"/>
          <w:szCs w:val="30"/>
        </w:rPr>
        <w:t xml:space="preserve">, береза по </w:t>
      </w:r>
      <w:r>
        <w:rPr>
          <w:sz w:val="28"/>
          <w:szCs w:val="30"/>
          <w:lang w:val="en-US"/>
        </w:rPr>
        <w:t>II</w:t>
      </w:r>
      <w:r w:rsidRPr="006A0F32">
        <w:rPr>
          <w:sz w:val="28"/>
          <w:szCs w:val="30"/>
        </w:rPr>
        <w:t>-</w:t>
      </w:r>
      <w:r>
        <w:rPr>
          <w:sz w:val="28"/>
          <w:szCs w:val="30"/>
          <w:lang w:val="en-US"/>
        </w:rPr>
        <w:t>I</w:t>
      </w:r>
      <w:r>
        <w:rPr>
          <w:sz w:val="28"/>
          <w:szCs w:val="30"/>
        </w:rPr>
        <w:t xml:space="preserve"> бонитету. </w:t>
      </w:r>
    </w:p>
    <w:p w:rsidR="00E126D2" w:rsidRPr="00B02E32" w:rsidRDefault="005F42C0" w:rsidP="00B02E3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Мшистый тип леса является преобладающим и, таким образом, составляет половину всех почв. Также достаточно много черничного типа леса, остальные типы слабо выражены. </w:t>
      </w:r>
      <w:r w:rsidR="00B02E32">
        <w:rPr>
          <w:b/>
          <w:sz w:val="28"/>
          <w:szCs w:val="28"/>
        </w:rPr>
        <w:t xml:space="preserve"> </w:t>
      </w:r>
    </w:p>
    <w:p w:rsidR="00D023AF" w:rsidRDefault="00D023AF" w:rsidP="00B02E32">
      <w:pPr>
        <w:numPr>
          <w:ilvl w:val="0"/>
          <w:numId w:val="3"/>
        </w:numPr>
        <w:jc w:val="center"/>
        <w:rPr>
          <w:b/>
          <w:sz w:val="28"/>
          <w:szCs w:val="28"/>
        </w:rPr>
        <w:sectPr w:rsidR="00D023AF" w:rsidSect="00ED3C8D">
          <w:headerReference w:type="even" r:id="rId9"/>
          <w:pgSz w:w="11907" w:h="16840" w:code="9"/>
          <w:pgMar w:top="567" w:right="1559" w:bottom="284" w:left="1701" w:header="567" w:footer="869" w:gutter="0"/>
          <w:cols w:space="720"/>
          <w:docGrid w:linePitch="272"/>
        </w:sectPr>
      </w:pPr>
    </w:p>
    <w:p w:rsidR="00B02E32" w:rsidRPr="00D023AF" w:rsidRDefault="00B02E32" w:rsidP="00B02E3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023AF">
        <w:rPr>
          <w:b/>
          <w:sz w:val="28"/>
          <w:szCs w:val="28"/>
        </w:rPr>
        <w:lastRenderedPageBreak/>
        <w:t xml:space="preserve">Информация о лесозаготовительной деятельности </w:t>
      </w:r>
    </w:p>
    <w:p w:rsidR="00B02E32" w:rsidRPr="00D023AF" w:rsidRDefault="00B02E32" w:rsidP="00D023AF">
      <w:pPr>
        <w:ind w:left="709"/>
        <w:jc w:val="center"/>
        <w:rPr>
          <w:b/>
          <w:sz w:val="28"/>
          <w:szCs w:val="28"/>
        </w:rPr>
      </w:pPr>
      <w:r w:rsidRPr="00D023AF">
        <w:rPr>
          <w:b/>
          <w:sz w:val="28"/>
          <w:szCs w:val="28"/>
        </w:rPr>
        <w:t xml:space="preserve">ГСЛХУ «Ветковский </w:t>
      </w:r>
      <w:proofErr w:type="spellStart"/>
      <w:r w:rsidRPr="00D023AF">
        <w:rPr>
          <w:b/>
          <w:sz w:val="28"/>
          <w:szCs w:val="28"/>
        </w:rPr>
        <w:t>спецлесхоз</w:t>
      </w:r>
      <w:proofErr w:type="spellEnd"/>
      <w:r w:rsidRPr="00D023AF">
        <w:rPr>
          <w:b/>
          <w:sz w:val="28"/>
          <w:szCs w:val="28"/>
        </w:rPr>
        <w:t>»</w:t>
      </w:r>
    </w:p>
    <w:p w:rsidR="00B02E32" w:rsidRPr="00B02E32" w:rsidRDefault="00D023AF" w:rsidP="00D023AF">
      <w:pPr>
        <w:jc w:val="center"/>
        <w:rPr>
          <w:b/>
          <w:sz w:val="32"/>
          <w:szCs w:val="30"/>
        </w:rPr>
      </w:pPr>
      <w:r>
        <w:rPr>
          <w:b/>
          <w:sz w:val="24"/>
          <w:szCs w:val="24"/>
        </w:rPr>
        <w:t xml:space="preserve">3.1. </w:t>
      </w:r>
      <w:r w:rsidR="00B02E32" w:rsidRPr="00D023AF">
        <w:rPr>
          <w:b/>
          <w:sz w:val="28"/>
          <w:szCs w:val="28"/>
        </w:rPr>
        <w:t>Главное пользование</w:t>
      </w: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E32">
        <w:rPr>
          <w:sz w:val="28"/>
          <w:szCs w:val="28"/>
        </w:rPr>
        <w:t>3</w:t>
      </w:r>
      <w:r w:rsidRPr="0015346F">
        <w:rPr>
          <w:sz w:val="28"/>
          <w:szCs w:val="28"/>
        </w:rPr>
        <w:t xml:space="preserve">.1 </w:t>
      </w:r>
      <w:r w:rsidR="00E126D2">
        <w:rPr>
          <w:sz w:val="28"/>
          <w:szCs w:val="28"/>
        </w:rPr>
        <w:t xml:space="preserve">– </w:t>
      </w:r>
      <w:r w:rsidR="00D023AF" w:rsidRPr="00D023AF">
        <w:rPr>
          <w:sz w:val="24"/>
          <w:szCs w:val="24"/>
        </w:rPr>
        <w:t>Расчетная лесосека, отпуск и заготовка древесины по рубкам главного пользования</w:t>
      </w:r>
      <w:r w:rsidR="00D023AF">
        <w:rPr>
          <w:sz w:val="24"/>
          <w:szCs w:val="24"/>
        </w:rPr>
        <w:t>.</w:t>
      </w:r>
      <w:r w:rsidR="000A6A91">
        <w:rPr>
          <w:sz w:val="24"/>
          <w:szCs w:val="24"/>
        </w:rPr>
        <w:t xml:space="preserve">                                                               </w:t>
      </w:r>
      <w:r w:rsidR="000A6A91">
        <w:rPr>
          <w:sz w:val="28"/>
          <w:szCs w:val="28"/>
        </w:rPr>
        <w:t>тыс</w:t>
      </w:r>
      <w:proofErr w:type="gramStart"/>
      <w:r w:rsidR="000A6A91">
        <w:rPr>
          <w:sz w:val="28"/>
          <w:szCs w:val="28"/>
        </w:rPr>
        <w:t>.м</w:t>
      </w:r>
      <w:proofErr w:type="gramEnd"/>
      <w:r w:rsidR="000A6A91" w:rsidRPr="0015346F">
        <w:rPr>
          <w:sz w:val="28"/>
          <w:szCs w:val="28"/>
          <w:vertAlign w:val="superscript"/>
        </w:rPr>
        <w:t>3</w:t>
      </w:r>
      <w:r w:rsidR="000A6A91">
        <w:rPr>
          <w:sz w:val="28"/>
          <w:szCs w:val="28"/>
          <w:vertAlign w:val="superscript"/>
        </w:rPr>
        <w:t xml:space="preserve">     </w:t>
      </w:r>
    </w:p>
    <w:tbl>
      <w:tblPr>
        <w:tblStyle w:val="ad"/>
        <w:tblW w:w="0" w:type="auto"/>
        <w:tblLook w:val="04A0"/>
      </w:tblPr>
      <w:tblGrid>
        <w:gridCol w:w="1776"/>
        <w:gridCol w:w="1373"/>
        <w:gridCol w:w="755"/>
        <w:gridCol w:w="1071"/>
        <w:gridCol w:w="1060"/>
        <w:gridCol w:w="1071"/>
        <w:gridCol w:w="1060"/>
        <w:gridCol w:w="655"/>
        <w:gridCol w:w="476"/>
        <w:gridCol w:w="1071"/>
        <w:gridCol w:w="1060"/>
        <w:gridCol w:w="498"/>
        <w:gridCol w:w="1071"/>
        <w:gridCol w:w="1060"/>
        <w:gridCol w:w="724"/>
        <w:gridCol w:w="672"/>
        <w:gridCol w:w="752"/>
      </w:tblGrid>
      <w:tr w:rsidR="00B21577" w:rsidRPr="00B21577" w:rsidTr="00336191">
        <w:trPr>
          <w:trHeight w:val="345"/>
        </w:trPr>
        <w:tc>
          <w:tcPr>
            <w:tcW w:w="2252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Наименование показателя</w:t>
            </w:r>
          </w:p>
        </w:tc>
        <w:tc>
          <w:tcPr>
            <w:tcW w:w="1295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proofErr w:type="gramStart"/>
            <w:r w:rsidRPr="00B21577">
              <w:t>Р</w:t>
            </w:r>
            <w:proofErr w:type="gramEnd"/>
            <w:r w:rsidRPr="00B21577">
              <w:t xml:space="preserve"> – расчетная лесосека,</w:t>
            </w:r>
            <w:r w:rsidRPr="00B21577">
              <w:br/>
              <w:t>О – отпуск по лесор</w:t>
            </w:r>
            <w:r w:rsidRPr="00B21577">
              <w:t>у</w:t>
            </w:r>
            <w:r w:rsidRPr="00B21577">
              <w:t>бочным б</w:t>
            </w:r>
            <w:r w:rsidRPr="00B21577">
              <w:t>и</w:t>
            </w:r>
            <w:r w:rsidRPr="00B21577">
              <w:t>летам (орд</w:t>
            </w:r>
            <w:r w:rsidRPr="00B21577">
              <w:t>е</w:t>
            </w:r>
            <w:r w:rsidRPr="00B21577">
              <w:t>рам),</w:t>
            </w:r>
            <w:r w:rsidRPr="00B21577">
              <w:br/>
              <w:t>Ф – фактич</w:t>
            </w:r>
            <w:r w:rsidRPr="00B21577">
              <w:t>е</w:t>
            </w:r>
            <w:r w:rsidRPr="00B21577">
              <w:t>ски загото</w:t>
            </w:r>
            <w:r w:rsidRPr="00B21577">
              <w:t>в</w:t>
            </w:r>
            <w:r w:rsidRPr="00B21577">
              <w:t>лено</w:t>
            </w:r>
          </w:p>
        </w:tc>
        <w:tc>
          <w:tcPr>
            <w:tcW w:w="718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Н</w:t>
            </w:r>
            <w:r w:rsidRPr="00B21577">
              <w:t>о</w:t>
            </w:r>
            <w:r w:rsidRPr="00B21577">
              <w:t>мер стр</w:t>
            </w:r>
            <w:r w:rsidRPr="00B21577">
              <w:t>о</w:t>
            </w:r>
            <w:r w:rsidRPr="00B21577">
              <w:t>ки</w:t>
            </w:r>
          </w:p>
        </w:tc>
        <w:tc>
          <w:tcPr>
            <w:tcW w:w="1012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Объем ликви</w:t>
            </w:r>
            <w:r w:rsidRPr="00B21577">
              <w:t>д</w:t>
            </w:r>
            <w:r w:rsidRPr="00B21577">
              <w:t>ной др</w:t>
            </w:r>
            <w:r w:rsidRPr="00B21577">
              <w:t>е</w:t>
            </w:r>
            <w:r w:rsidRPr="00B21577">
              <w:t>весины - всего</w:t>
            </w:r>
          </w:p>
        </w:tc>
        <w:tc>
          <w:tcPr>
            <w:tcW w:w="1003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В том числе деловой древес</w:t>
            </w:r>
            <w:r w:rsidRPr="00B21577">
              <w:t>и</w:t>
            </w:r>
            <w:r w:rsidRPr="00B21577">
              <w:t>ны</w:t>
            </w:r>
          </w:p>
        </w:tc>
        <w:tc>
          <w:tcPr>
            <w:tcW w:w="9925" w:type="dxa"/>
            <w:gridSpan w:val="12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Из общего количества по группам древесных пород</w:t>
            </w:r>
          </w:p>
        </w:tc>
      </w:tr>
      <w:tr w:rsidR="00B21577" w:rsidRPr="00B21577" w:rsidTr="00336191">
        <w:trPr>
          <w:trHeight w:val="300"/>
        </w:trPr>
        <w:tc>
          <w:tcPr>
            <w:tcW w:w="225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295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718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1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03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3172" w:type="dxa"/>
            <w:gridSpan w:val="4"/>
            <w:hideMark/>
          </w:tcPr>
          <w:p w:rsidR="00B21577" w:rsidRPr="00B21577" w:rsidRDefault="00B21577" w:rsidP="00336191">
            <w:pPr>
              <w:ind w:firstLine="720"/>
            </w:pPr>
            <w:r w:rsidRPr="00B21577">
              <w:t>хвойной</w:t>
            </w:r>
          </w:p>
        </w:tc>
        <w:tc>
          <w:tcPr>
            <w:tcW w:w="2693" w:type="dxa"/>
            <w:gridSpan w:val="3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твердолиственной</w:t>
            </w:r>
          </w:p>
        </w:tc>
        <w:tc>
          <w:tcPr>
            <w:tcW w:w="4060" w:type="dxa"/>
            <w:gridSpan w:val="5"/>
            <w:hideMark/>
          </w:tcPr>
          <w:p w:rsidR="00B21577" w:rsidRPr="00B21577" w:rsidRDefault="00B21577" w:rsidP="00336191">
            <w:pPr>
              <w:ind w:firstLine="720"/>
            </w:pPr>
            <w:proofErr w:type="spellStart"/>
            <w:r w:rsidRPr="00B21577">
              <w:t>мягколиственной</w:t>
            </w:r>
            <w:proofErr w:type="spellEnd"/>
          </w:p>
        </w:tc>
      </w:tr>
      <w:tr w:rsidR="00336191" w:rsidRPr="00B21577" w:rsidTr="00336191">
        <w:trPr>
          <w:trHeight w:val="525"/>
        </w:trPr>
        <w:tc>
          <w:tcPr>
            <w:tcW w:w="225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295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718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1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03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12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объем ликви</w:t>
            </w:r>
            <w:r w:rsidRPr="00B21577">
              <w:t>д</w:t>
            </w:r>
            <w:r w:rsidRPr="00B21577">
              <w:t>ной др</w:t>
            </w:r>
            <w:r w:rsidRPr="00B21577">
              <w:t>е</w:t>
            </w:r>
            <w:r w:rsidRPr="00B21577">
              <w:t>весины - всего</w:t>
            </w:r>
          </w:p>
        </w:tc>
        <w:tc>
          <w:tcPr>
            <w:tcW w:w="1003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в том числе деловой древес</w:t>
            </w:r>
            <w:r w:rsidRPr="00B21577">
              <w:t>и</w:t>
            </w:r>
            <w:r w:rsidRPr="00B21577">
              <w:t>ны - вс</w:t>
            </w:r>
            <w:r w:rsidRPr="00B21577">
              <w:t>е</w:t>
            </w:r>
            <w:r w:rsidRPr="00B21577">
              <w:t>го</w:t>
            </w:r>
          </w:p>
        </w:tc>
        <w:tc>
          <w:tcPr>
            <w:tcW w:w="1157" w:type="dxa"/>
            <w:gridSpan w:val="2"/>
            <w:hideMark/>
          </w:tcPr>
          <w:p w:rsidR="00B21577" w:rsidRPr="00B21577" w:rsidRDefault="00336191" w:rsidP="00336191">
            <w:pPr>
              <w:jc w:val="center"/>
            </w:pPr>
            <w:r>
              <w:t xml:space="preserve">объема </w:t>
            </w:r>
            <w:proofErr w:type="gramStart"/>
            <w:r>
              <w:t>ликви</w:t>
            </w:r>
            <w:r>
              <w:t>д</w:t>
            </w:r>
            <w:r>
              <w:t>ной</w:t>
            </w:r>
            <w:proofErr w:type="gramEnd"/>
            <w:r>
              <w:t xml:space="preserve"> хво</w:t>
            </w:r>
            <w:r>
              <w:t>й</w:t>
            </w:r>
            <w:r>
              <w:t>ной</w:t>
            </w:r>
          </w:p>
        </w:tc>
        <w:tc>
          <w:tcPr>
            <w:tcW w:w="1012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объем ликви</w:t>
            </w:r>
            <w:r w:rsidRPr="00B21577">
              <w:t>д</w:t>
            </w:r>
            <w:r w:rsidRPr="00B21577">
              <w:t>ной др</w:t>
            </w:r>
            <w:r w:rsidRPr="00B21577">
              <w:t>е</w:t>
            </w:r>
            <w:r w:rsidRPr="00B21577">
              <w:t xml:space="preserve">весины </w:t>
            </w:r>
            <w:proofErr w:type="gramStart"/>
            <w:r w:rsidRPr="00B21577">
              <w:t>-в</w:t>
            </w:r>
            <w:proofErr w:type="gramEnd"/>
            <w:r w:rsidRPr="00B21577">
              <w:t>сего</w:t>
            </w:r>
          </w:p>
        </w:tc>
        <w:tc>
          <w:tcPr>
            <w:tcW w:w="1003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в том числе деловой древес</w:t>
            </w:r>
            <w:r w:rsidRPr="00B21577">
              <w:t>и</w:t>
            </w:r>
            <w:r w:rsidRPr="00B21577">
              <w:t>ны</w:t>
            </w:r>
          </w:p>
        </w:tc>
        <w:tc>
          <w:tcPr>
            <w:tcW w:w="678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дуб</w:t>
            </w:r>
          </w:p>
        </w:tc>
        <w:tc>
          <w:tcPr>
            <w:tcW w:w="1012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объем ликви</w:t>
            </w:r>
            <w:r w:rsidRPr="00B21577">
              <w:t>д</w:t>
            </w:r>
            <w:r w:rsidRPr="00B21577">
              <w:t>ной др</w:t>
            </w:r>
            <w:r w:rsidRPr="00B21577">
              <w:t>е</w:t>
            </w:r>
            <w:r w:rsidRPr="00B21577">
              <w:t xml:space="preserve">весины </w:t>
            </w:r>
            <w:proofErr w:type="gramStart"/>
            <w:r w:rsidRPr="00B21577">
              <w:t>-в</w:t>
            </w:r>
            <w:proofErr w:type="gramEnd"/>
            <w:r w:rsidRPr="00B21577">
              <w:t>сего</w:t>
            </w:r>
          </w:p>
        </w:tc>
        <w:tc>
          <w:tcPr>
            <w:tcW w:w="1003" w:type="dxa"/>
            <w:vMerge w:val="restart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в том числе деловой древес</w:t>
            </w:r>
            <w:r w:rsidRPr="00B21577">
              <w:t>и</w:t>
            </w:r>
            <w:r w:rsidRPr="00B21577">
              <w:t>ны</w:t>
            </w:r>
          </w:p>
        </w:tc>
        <w:tc>
          <w:tcPr>
            <w:tcW w:w="2045" w:type="dxa"/>
            <w:gridSpan w:val="3"/>
            <w:hideMark/>
          </w:tcPr>
          <w:p w:rsidR="00B21577" w:rsidRPr="00B21577" w:rsidRDefault="00336191" w:rsidP="00336191">
            <w:pPr>
              <w:jc w:val="center"/>
            </w:pPr>
            <w:r>
              <w:t xml:space="preserve">объема </w:t>
            </w:r>
            <w:proofErr w:type="gramStart"/>
            <w:r>
              <w:t>ликвидной</w:t>
            </w:r>
            <w:proofErr w:type="gramEnd"/>
            <w:r>
              <w:t xml:space="preserve"> </w:t>
            </w:r>
            <w:proofErr w:type="spellStart"/>
            <w:r>
              <w:t>мягколиственной</w:t>
            </w:r>
            <w:proofErr w:type="spellEnd"/>
          </w:p>
        </w:tc>
      </w:tr>
      <w:tr w:rsidR="00336191" w:rsidRPr="00B21577" w:rsidTr="00336191">
        <w:trPr>
          <w:trHeight w:val="1215"/>
        </w:trPr>
        <w:tc>
          <w:tcPr>
            <w:tcW w:w="225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295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718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1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03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1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03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639" w:type="dxa"/>
            <w:hideMark/>
          </w:tcPr>
          <w:p w:rsidR="00B21577" w:rsidRPr="00B21577" w:rsidRDefault="00B21577" w:rsidP="00336191">
            <w:pPr>
              <w:ind w:firstLine="720"/>
              <w:jc w:val="center"/>
            </w:pPr>
            <w:r w:rsidRPr="00B21577">
              <w:t>сосна</w:t>
            </w:r>
          </w:p>
        </w:tc>
        <w:tc>
          <w:tcPr>
            <w:tcW w:w="518" w:type="dxa"/>
            <w:hideMark/>
          </w:tcPr>
          <w:p w:rsidR="00B21577" w:rsidRPr="00B21577" w:rsidRDefault="00B21577" w:rsidP="00336191">
            <w:pPr>
              <w:ind w:firstLine="720"/>
              <w:jc w:val="center"/>
            </w:pPr>
            <w:r w:rsidRPr="00B21577">
              <w:t>ель</w:t>
            </w:r>
          </w:p>
        </w:tc>
        <w:tc>
          <w:tcPr>
            <w:tcW w:w="101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03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678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12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1003" w:type="dxa"/>
            <w:vMerge/>
            <w:hideMark/>
          </w:tcPr>
          <w:p w:rsidR="00B21577" w:rsidRPr="00B21577" w:rsidRDefault="00B21577" w:rsidP="00336191">
            <w:pPr>
              <w:ind w:firstLine="720"/>
              <w:jc w:val="center"/>
            </w:pPr>
          </w:p>
        </w:tc>
        <w:tc>
          <w:tcPr>
            <w:tcW w:w="689" w:type="dxa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бер</w:t>
            </w:r>
            <w:r w:rsidRPr="00B21577">
              <w:t>е</w:t>
            </w:r>
            <w:r w:rsidRPr="00B21577">
              <w:t>за</w:t>
            </w:r>
          </w:p>
        </w:tc>
        <w:tc>
          <w:tcPr>
            <w:tcW w:w="641" w:type="dxa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ос</w:t>
            </w:r>
            <w:r w:rsidRPr="00B21577">
              <w:t>и</w:t>
            </w:r>
            <w:r w:rsidRPr="00B21577">
              <w:t>на</w:t>
            </w:r>
          </w:p>
        </w:tc>
        <w:tc>
          <w:tcPr>
            <w:tcW w:w="715" w:type="dxa"/>
            <w:hideMark/>
          </w:tcPr>
          <w:p w:rsidR="00B21577" w:rsidRPr="00B21577" w:rsidRDefault="00B21577" w:rsidP="00336191">
            <w:pPr>
              <w:jc w:val="center"/>
            </w:pPr>
            <w:r w:rsidRPr="00B21577">
              <w:t>ольха че</w:t>
            </w:r>
            <w:r w:rsidRPr="00B21577">
              <w:t>р</w:t>
            </w:r>
            <w:r w:rsidRPr="00B21577">
              <w:t>ная</w:t>
            </w:r>
          </w:p>
        </w:tc>
      </w:tr>
      <w:tr w:rsidR="00336191" w:rsidRPr="00B21577" w:rsidTr="00336191">
        <w:trPr>
          <w:trHeight w:val="495"/>
        </w:trPr>
        <w:tc>
          <w:tcPr>
            <w:tcW w:w="2252" w:type="dxa"/>
            <w:vMerge w:val="restart"/>
            <w:hideMark/>
          </w:tcPr>
          <w:p w:rsidR="00B21577" w:rsidRPr="00336191" w:rsidRDefault="00B21577" w:rsidP="00336191">
            <w:r w:rsidRPr="00336191">
              <w:t>Расчетная лесос</w:t>
            </w:r>
            <w:r w:rsidRPr="00336191">
              <w:t>е</w:t>
            </w:r>
            <w:r w:rsidRPr="00336191">
              <w:t>ка отчетного года (</w:t>
            </w:r>
            <w:proofErr w:type="gramStart"/>
            <w:r w:rsidRPr="00336191">
              <w:t>доступный</w:t>
            </w:r>
            <w:proofErr w:type="gramEnd"/>
            <w:r w:rsidRPr="00336191">
              <w:t>)</w:t>
            </w:r>
          </w:p>
        </w:tc>
        <w:tc>
          <w:tcPr>
            <w:tcW w:w="1295" w:type="dxa"/>
            <w:hideMark/>
          </w:tcPr>
          <w:p w:rsidR="00B21577" w:rsidRPr="00336191" w:rsidRDefault="00B21577" w:rsidP="00336191">
            <w:proofErr w:type="gramStart"/>
            <w:r w:rsidRPr="00336191">
              <w:t>Р</w:t>
            </w:r>
            <w:proofErr w:type="gramEnd"/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201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25.2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7.0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6.3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0.7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18.2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7.7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2.7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7.8 </w:t>
            </w:r>
          </w:p>
        </w:tc>
      </w:tr>
      <w:tr w:rsidR="00336191" w:rsidRPr="00B21577" w:rsidTr="00336191">
        <w:trPr>
          <w:trHeight w:val="51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О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202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14.7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11.0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4.8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3.8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4.8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9.9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7.2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5.8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3.4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0.7 </w:t>
            </w:r>
          </w:p>
        </w:tc>
      </w:tr>
      <w:tr w:rsidR="00336191" w:rsidRPr="00B21577" w:rsidTr="00336191">
        <w:trPr>
          <w:trHeight w:val="465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203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11.8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10.5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6.1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5.6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6.1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5.7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4.9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3.6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1.1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1.0 </w:t>
            </w:r>
          </w:p>
        </w:tc>
      </w:tr>
      <w:tr w:rsidR="00336191" w:rsidRPr="00B21577" w:rsidTr="00336191">
        <w:trPr>
          <w:trHeight w:val="540"/>
        </w:trPr>
        <w:tc>
          <w:tcPr>
            <w:tcW w:w="2252" w:type="dxa"/>
            <w:vMerge w:val="restart"/>
            <w:hideMark/>
          </w:tcPr>
          <w:p w:rsidR="00B21577" w:rsidRPr="00336191" w:rsidRDefault="00B21577" w:rsidP="00336191">
            <w:r w:rsidRPr="00336191">
              <w:t>Расчетная лесос</w:t>
            </w:r>
            <w:r w:rsidRPr="00336191">
              <w:t>е</w:t>
            </w:r>
            <w:r w:rsidRPr="00336191">
              <w:t>ка отчетного года (</w:t>
            </w:r>
            <w:proofErr w:type="gramStart"/>
            <w:r w:rsidRPr="00336191">
              <w:t>труднодосту</w:t>
            </w:r>
            <w:r w:rsidRPr="00336191">
              <w:t>п</w:t>
            </w:r>
            <w:r w:rsidRPr="00336191">
              <w:t>ный</w:t>
            </w:r>
            <w:proofErr w:type="gramEnd"/>
            <w:r w:rsidRPr="00336191">
              <w:t>)</w:t>
            </w:r>
          </w:p>
        </w:tc>
        <w:tc>
          <w:tcPr>
            <w:tcW w:w="1295" w:type="dxa"/>
            <w:hideMark/>
          </w:tcPr>
          <w:p w:rsidR="00B21577" w:rsidRPr="00336191" w:rsidRDefault="00B21577" w:rsidP="00336191">
            <w:proofErr w:type="gramStart"/>
            <w:r w:rsidRPr="00336191">
              <w:t>Р</w:t>
            </w:r>
            <w:proofErr w:type="gramEnd"/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204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0.6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0.1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0.1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0.5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0.2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0.3 </w:t>
            </w:r>
          </w:p>
        </w:tc>
      </w:tr>
      <w:tr w:rsidR="00336191" w:rsidRPr="00B21577" w:rsidTr="00336191">
        <w:trPr>
          <w:trHeight w:val="555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О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205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</w:tr>
      <w:tr w:rsidR="00336191" w:rsidRPr="00B21577" w:rsidTr="00336191">
        <w:trPr>
          <w:trHeight w:val="51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206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336191" w:rsidP="00336191">
            <w:r>
              <w:t>0</w:t>
            </w:r>
            <w:r w:rsidR="00B21577" w:rsidRPr="00336191">
              <w:t xml:space="preserve">.0 </w:t>
            </w:r>
          </w:p>
        </w:tc>
      </w:tr>
      <w:tr w:rsidR="00336191" w:rsidRPr="00B21577" w:rsidTr="00336191">
        <w:trPr>
          <w:trHeight w:val="540"/>
        </w:trPr>
        <w:tc>
          <w:tcPr>
            <w:tcW w:w="2252" w:type="dxa"/>
            <w:vMerge w:val="restart"/>
            <w:hideMark/>
          </w:tcPr>
          <w:p w:rsidR="00B21577" w:rsidRPr="00336191" w:rsidRDefault="00B21577" w:rsidP="00336191">
            <w:pPr>
              <w:rPr>
                <w:b/>
                <w:bCs/>
              </w:rPr>
            </w:pPr>
            <w:r w:rsidRPr="00336191">
              <w:rPr>
                <w:b/>
                <w:bCs/>
              </w:rPr>
              <w:t>Итого расчетная лесосека отче</w:t>
            </w:r>
            <w:r w:rsidRPr="00336191">
              <w:rPr>
                <w:b/>
                <w:bCs/>
              </w:rPr>
              <w:t>т</w:t>
            </w:r>
            <w:r w:rsidRPr="00336191">
              <w:rPr>
                <w:b/>
                <w:bCs/>
              </w:rPr>
              <w:t>ного года (</w:t>
            </w:r>
            <w:proofErr w:type="gramStart"/>
            <w:r w:rsidRPr="00336191">
              <w:rPr>
                <w:b/>
                <w:bCs/>
              </w:rPr>
              <w:t>до</w:t>
            </w:r>
            <w:r w:rsidRPr="00336191">
              <w:rPr>
                <w:b/>
                <w:bCs/>
              </w:rPr>
              <w:t>с</w:t>
            </w:r>
            <w:r w:rsidRPr="00336191">
              <w:rPr>
                <w:b/>
                <w:bCs/>
              </w:rPr>
              <w:t>тупный</w:t>
            </w:r>
            <w:proofErr w:type="gramEnd"/>
            <w:r w:rsidRPr="00336191">
              <w:rPr>
                <w:b/>
                <w:bCs/>
              </w:rPr>
              <w:t xml:space="preserve"> и тру</w:t>
            </w:r>
            <w:r w:rsidRPr="00336191">
              <w:rPr>
                <w:b/>
                <w:bCs/>
              </w:rPr>
              <w:t>д</w:t>
            </w:r>
            <w:r w:rsidRPr="00336191">
              <w:rPr>
                <w:b/>
                <w:bCs/>
              </w:rPr>
              <w:t>нодоступный)</w:t>
            </w:r>
          </w:p>
        </w:tc>
        <w:tc>
          <w:tcPr>
            <w:tcW w:w="1295" w:type="dxa"/>
            <w:hideMark/>
          </w:tcPr>
          <w:p w:rsidR="00B21577" w:rsidRPr="00336191" w:rsidRDefault="00B21577" w:rsidP="00336191">
            <w:proofErr w:type="gramStart"/>
            <w:r w:rsidRPr="00336191">
              <w:t>Р</w:t>
            </w:r>
            <w:proofErr w:type="gramEnd"/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207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25.8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7.1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6.4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0.7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18.7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7.9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2.7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8.1 </w:t>
            </w:r>
          </w:p>
        </w:tc>
      </w:tr>
      <w:tr w:rsidR="00336191" w:rsidRPr="00B21577" w:rsidTr="00336191">
        <w:trPr>
          <w:trHeight w:val="555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О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208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14.7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11.0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4.8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3.8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4.8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9.9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7.2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5.8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3.4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0.7 </w:t>
            </w:r>
          </w:p>
        </w:tc>
      </w:tr>
      <w:tr w:rsidR="00336191" w:rsidRPr="00B21577" w:rsidTr="00336191">
        <w:trPr>
          <w:trHeight w:val="465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209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11.8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10.5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6.1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5.6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6.1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5.7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4.9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3.6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1.1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1.0 </w:t>
            </w:r>
          </w:p>
        </w:tc>
      </w:tr>
      <w:tr w:rsidR="00336191" w:rsidRPr="00B21577" w:rsidTr="00336191">
        <w:trPr>
          <w:trHeight w:val="600"/>
        </w:trPr>
        <w:tc>
          <w:tcPr>
            <w:tcW w:w="2252" w:type="dxa"/>
            <w:vMerge w:val="restart"/>
            <w:hideMark/>
          </w:tcPr>
          <w:p w:rsidR="00B21577" w:rsidRPr="00336191" w:rsidRDefault="00B21577" w:rsidP="00336191">
            <w:r w:rsidRPr="00336191">
              <w:t>Дополнительный (сверх расчетной лесосеки на т</w:t>
            </w:r>
            <w:r w:rsidRPr="00336191">
              <w:t>е</w:t>
            </w:r>
            <w:r w:rsidRPr="00336191">
              <w:t>кущий год) о</w:t>
            </w:r>
            <w:r w:rsidRPr="00336191">
              <w:t>т</w:t>
            </w:r>
            <w:r w:rsidRPr="00336191">
              <w:t xml:space="preserve">пуск древесины на корню </w:t>
            </w:r>
          </w:p>
        </w:tc>
        <w:tc>
          <w:tcPr>
            <w:tcW w:w="1295" w:type="dxa"/>
            <w:hideMark/>
          </w:tcPr>
          <w:p w:rsidR="00B21577" w:rsidRPr="00336191" w:rsidRDefault="00B21577" w:rsidP="00336191">
            <w:proofErr w:type="gramStart"/>
            <w:r w:rsidRPr="00336191">
              <w:t>Р</w:t>
            </w:r>
            <w:proofErr w:type="gramEnd"/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210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</w:tr>
      <w:tr w:rsidR="00336191" w:rsidRPr="00B21577" w:rsidTr="00336191">
        <w:trPr>
          <w:trHeight w:val="51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О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211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</w:tr>
      <w:tr w:rsidR="00336191" w:rsidRPr="00B21577" w:rsidTr="00336191">
        <w:trPr>
          <w:trHeight w:val="51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212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</w:tr>
      <w:tr w:rsidR="00336191" w:rsidRPr="00B21577" w:rsidTr="00336191">
        <w:trPr>
          <w:trHeight w:val="525"/>
        </w:trPr>
        <w:tc>
          <w:tcPr>
            <w:tcW w:w="2252" w:type="dxa"/>
            <w:vMerge w:val="restart"/>
            <w:hideMark/>
          </w:tcPr>
          <w:p w:rsidR="00B21577" w:rsidRPr="00336191" w:rsidRDefault="00B21577" w:rsidP="00336191">
            <w:pPr>
              <w:rPr>
                <w:b/>
                <w:bCs/>
              </w:rPr>
            </w:pPr>
            <w:r w:rsidRPr="00336191">
              <w:rPr>
                <w:b/>
                <w:bCs/>
              </w:rPr>
              <w:lastRenderedPageBreak/>
              <w:t>Всего (расчетная лесосека отче</w:t>
            </w:r>
            <w:r w:rsidRPr="00336191">
              <w:rPr>
                <w:b/>
                <w:bCs/>
              </w:rPr>
              <w:t>т</w:t>
            </w:r>
            <w:r w:rsidRPr="00336191">
              <w:rPr>
                <w:b/>
                <w:bCs/>
              </w:rPr>
              <w:t>ного года и д</w:t>
            </w:r>
            <w:r w:rsidRPr="00336191">
              <w:rPr>
                <w:b/>
                <w:bCs/>
              </w:rPr>
              <w:t>о</w:t>
            </w:r>
            <w:r w:rsidRPr="00336191">
              <w:rPr>
                <w:b/>
                <w:bCs/>
              </w:rPr>
              <w:t>полнительный отпуск древес</w:t>
            </w:r>
            <w:r w:rsidRPr="00336191">
              <w:rPr>
                <w:b/>
                <w:bCs/>
              </w:rPr>
              <w:t>и</w:t>
            </w:r>
            <w:r w:rsidRPr="00336191">
              <w:rPr>
                <w:b/>
                <w:bCs/>
              </w:rPr>
              <w:t>ны на корню)</w:t>
            </w:r>
          </w:p>
        </w:tc>
        <w:tc>
          <w:tcPr>
            <w:tcW w:w="1295" w:type="dxa"/>
            <w:hideMark/>
          </w:tcPr>
          <w:p w:rsidR="00B21577" w:rsidRPr="00336191" w:rsidRDefault="00B21577" w:rsidP="00336191">
            <w:proofErr w:type="gramStart"/>
            <w:r w:rsidRPr="00336191">
              <w:t>Р</w:t>
            </w:r>
            <w:proofErr w:type="gramEnd"/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213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25.8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7.1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6.4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0.7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18.7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7.9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2.7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8.1 </w:t>
            </w:r>
          </w:p>
        </w:tc>
      </w:tr>
      <w:tr w:rsidR="00336191" w:rsidRPr="00B21577" w:rsidTr="00336191">
        <w:trPr>
          <w:trHeight w:val="60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О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214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14.7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11.0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4.8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3.8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4.8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9.9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7.2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5.8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3.4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0.7 </w:t>
            </w:r>
          </w:p>
        </w:tc>
      </w:tr>
      <w:tr w:rsidR="00336191" w:rsidRPr="00B21577" w:rsidTr="00336191">
        <w:trPr>
          <w:trHeight w:val="615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215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11.8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10.5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6.1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5.6 </w:t>
            </w:r>
          </w:p>
        </w:tc>
        <w:tc>
          <w:tcPr>
            <w:tcW w:w="639" w:type="dxa"/>
            <w:hideMark/>
          </w:tcPr>
          <w:p w:rsidR="00B21577" w:rsidRPr="00336191" w:rsidRDefault="00B21577" w:rsidP="00336191">
            <w:r w:rsidRPr="00336191">
              <w:t xml:space="preserve">6.1 </w:t>
            </w:r>
          </w:p>
        </w:tc>
        <w:tc>
          <w:tcPr>
            <w:tcW w:w="51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336191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5.7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4.9 </w:t>
            </w:r>
          </w:p>
        </w:tc>
        <w:tc>
          <w:tcPr>
            <w:tcW w:w="689" w:type="dxa"/>
            <w:hideMark/>
          </w:tcPr>
          <w:p w:rsidR="00B21577" w:rsidRPr="00336191" w:rsidRDefault="00B21577" w:rsidP="00336191">
            <w:r w:rsidRPr="00336191">
              <w:t xml:space="preserve">3.6 </w:t>
            </w:r>
          </w:p>
        </w:tc>
        <w:tc>
          <w:tcPr>
            <w:tcW w:w="641" w:type="dxa"/>
            <w:hideMark/>
          </w:tcPr>
          <w:p w:rsidR="00B21577" w:rsidRPr="00336191" w:rsidRDefault="00B21577" w:rsidP="00336191">
            <w:r w:rsidRPr="00336191">
              <w:t xml:space="preserve">1.1 </w:t>
            </w:r>
          </w:p>
        </w:tc>
        <w:tc>
          <w:tcPr>
            <w:tcW w:w="715" w:type="dxa"/>
            <w:hideMark/>
          </w:tcPr>
          <w:p w:rsidR="00B21577" w:rsidRPr="00336191" w:rsidRDefault="00B21577" w:rsidP="00336191">
            <w:r w:rsidRPr="00336191">
              <w:t xml:space="preserve">1.0 </w:t>
            </w:r>
          </w:p>
        </w:tc>
      </w:tr>
      <w:tr w:rsidR="00336191" w:rsidRPr="00B21577" w:rsidTr="00336191">
        <w:trPr>
          <w:trHeight w:val="570"/>
        </w:trPr>
        <w:tc>
          <w:tcPr>
            <w:tcW w:w="2252" w:type="dxa"/>
            <w:vMerge w:val="restart"/>
            <w:hideMark/>
          </w:tcPr>
          <w:p w:rsidR="00B21577" w:rsidRPr="00336191" w:rsidRDefault="00B21577" w:rsidP="00336191">
            <w:r w:rsidRPr="00336191">
              <w:t>Отпуск и заг</w:t>
            </w:r>
            <w:r w:rsidRPr="00336191">
              <w:t>о</w:t>
            </w:r>
            <w:r w:rsidRPr="00336191">
              <w:t>товка  древесины в зоне радиоа</w:t>
            </w:r>
            <w:r w:rsidRPr="00336191">
              <w:t>к</w:t>
            </w:r>
            <w:r w:rsidRPr="00336191">
              <w:t>тивного загрязн</w:t>
            </w:r>
            <w:r w:rsidRPr="00336191">
              <w:t>е</w:t>
            </w:r>
            <w:r w:rsidRPr="00336191">
              <w:t xml:space="preserve">ния с уровнем 15-40 </w:t>
            </w:r>
            <w:proofErr w:type="spellStart"/>
            <w:r w:rsidRPr="00336191">
              <w:t>Кu</w:t>
            </w:r>
            <w:proofErr w:type="spellEnd"/>
            <w:r w:rsidRPr="00336191">
              <w:t>/км</w:t>
            </w:r>
            <w:proofErr w:type="gramStart"/>
            <w:r w:rsidRPr="00336191">
              <w:t>2</w:t>
            </w:r>
            <w:proofErr w:type="gramEnd"/>
          </w:p>
        </w:tc>
        <w:tc>
          <w:tcPr>
            <w:tcW w:w="1295" w:type="dxa"/>
            <w:hideMark/>
          </w:tcPr>
          <w:p w:rsidR="00B21577" w:rsidRPr="00336191" w:rsidRDefault="00B21577" w:rsidP="00336191">
            <w:proofErr w:type="gramStart"/>
            <w:r w:rsidRPr="00336191">
              <w:t>Р</w:t>
            </w:r>
            <w:proofErr w:type="gramEnd"/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216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57.7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proofErr w:type="spellStart"/>
            <w:r w:rsidRPr="00336191">
              <w:t>х</w:t>
            </w:r>
            <w:proofErr w:type="spellEnd"/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17.9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proofErr w:type="spellStart"/>
            <w:r w:rsidRPr="00336191">
              <w:t>х</w:t>
            </w:r>
            <w:proofErr w:type="spellEnd"/>
          </w:p>
        </w:tc>
        <w:tc>
          <w:tcPr>
            <w:tcW w:w="639" w:type="dxa"/>
            <w:hideMark/>
          </w:tcPr>
          <w:p w:rsidR="00B21577" w:rsidRPr="00336191" w:rsidRDefault="00B21577" w:rsidP="00AD673E">
            <w:r w:rsidRPr="00336191">
              <w:t xml:space="preserve">14.9 </w:t>
            </w:r>
          </w:p>
        </w:tc>
        <w:tc>
          <w:tcPr>
            <w:tcW w:w="518" w:type="dxa"/>
            <w:hideMark/>
          </w:tcPr>
          <w:p w:rsidR="00B21577" w:rsidRPr="00336191" w:rsidRDefault="00B21577" w:rsidP="00AD673E">
            <w:r w:rsidRPr="00336191">
              <w:t xml:space="preserve">3.0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0.1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proofErr w:type="spellStart"/>
            <w:r w:rsidRPr="00336191">
              <w:t>х</w:t>
            </w:r>
            <w:proofErr w:type="spellEnd"/>
          </w:p>
        </w:tc>
        <w:tc>
          <w:tcPr>
            <w:tcW w:w="678" w:type="dxa"/>
            <w:hideMark/>
          </w:tcPr>
          <w:p w:rsidR="00B21577" w:rsidRPr="00336191" w:rsidRDefault="00B21577" w:rsidP="00AD673E">
            <w:r w:rsidRPr="00336191">
              <w:t xml:space="preserve">0.1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39.7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proofErr w:type="spellStart"/>
            <w:r w:rsidRPr="00336191">
              <w:t>х</w:t>
            </w:r>
            <w:proofErr w:type="spellEnd"/>
          </w:p>
        </w:tc>
        <w:tc>
          <w:tcPr>
            <w:tcW w:w="689" w:type="dxa"/>
            <w:hideMark/>
          </w:tcPr>
          <w:p w:rsidR="00B21577" w:rsidRPr="00336191" w:rsidRDefault="00B21577" w:rsidP="00AD673E">
            <w:r w:rsidRPr="00336191">
              <w:t xml:space="preserve">20.8 </w:t>
            </w:r>
          </w:p>
        </w:tc>
        <w:tc>
          <w:tcPr>
            <w:tcW w:w="641" w:type="dxa"/>
            <w:hideMark/>
          </w:tcPr>
          <w:p w:rsidR="00B21577" w:rsidRPr="00336191" w:rsidRDefault="00B21577" w:rsidP="00AD673E">
            <w:r w:rsidRPr="00336191">
              <w:t xml:space="preserve">3.9 </w:t>
            </w:r>
          </w:p>
        </w:tc>
        <w:tc>
          <w:tcPr>
            <w:tcW w:w="715" w:type="dxa"/>
            <w:hideMark/>
          </w:tcPr>
          <w:p w:rsidR="00B21577" w:rsidRPr="00336191" w:rsidRDefault="00B21577" w:rsidP="00AD673E">
            <w:r w:rsidRPr="00336191">
              <w:t xml:space="preserve">15.0 </w:t>
            </w:r>
          </w:p>
        </w:tc>
      </w:tr>
      <w:tr w:rsidR="00336191" w:rsidRPr="00B21577" w:rsidTr="00336191">
        <w:trPr>
          <w:trHeight w:val="60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О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217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21.3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16.4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9.0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7.3 </w:t>
            </w:r>
          </w:p>
        </w:tc>
        <w:tc>
          <w:tcPr>
            <w:tcW w:w="639" w:type="dxa"/>
            <w:hideMark/>
          </w:tcPr>
          <w:p w:rsidR="00B21577" w:rsidRPr="00336191" w:rsidRDefault="00B21577" w:rsidP="00AD673E">
            <w:r w:rsidRPr="00336191">
              <w:t xml:space="preserve">9.0 </w:t>
            </w:r>
          </w:p>
        </w:tc>
        <w:tc>
          <w:tcPr>
            <w:tcW w:w="518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12.3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9.1 </w:t>
            </w:r>
          </w:p>
        </w:tc>
        <w:tc>
          <w:tcPr>
            <w:tcW w:w="689" w:type="dxa"/>
            <w:hideMark/>
          </w:tcPr>
          <w:p w:rsidR="00B21577" w:rsidRPr="00336191" w:rsidRDefault="00B21577" w:rsidP="00AD673E">
            <w:r w:rsidRPr="00336191">
              <w:t xml:space="preserve">12.3 </w:t>
            </w:r>
          </w:p>
        </w:tc>
        <w:tc>
          <w:tcPr>
            <w:tcW w:w="641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</w:tr>
      <w:tr w:rsidR="00336191" w:rsidRPr="00B21577" w:rsidTr="00336191">
        <w:trPr>
          <w:trHeight w:val="540"/>
        </w:trPr>
        <w:tc>
          <w:tcPr>
            <w:tcW w:w="2252" w:type="dxa"/>
            <w:vMerge/>
            <w:hideMark/>
          </w:tcPr>
          <w:p w:rsidR="00B21577" w:rsidRPr="00336191" w:rsidRDefault="00B21577" w:rsidP="00B21577">
            <w:pPr>
              <w:ind w:firstLine="720"/>
              <w:jc w:val="center"/>
            </w:pPr>
          </w:p>
        </w:tc>
        <w:tc>
          <w:tcPr>
            <w:tcW w:w="1295" w:type="dxa"/>
            <w:hideMark/>
          </w:tcPr>
          <w:p w:rsidR="00B21577" w:rsidRPr="00336191" w:rsidRDefault="00B21577" w:rsidP="00336191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218</w:t>
            </w:r>
          </w:p>
        </w:tc>
        <w:tc>
          <w:tcPr>
            <w:tcW w:w="1012" w:type="dxa"/>
            <w:hideMark/>
          </w:tcPr>
          <w:p w:rsidR="00B21577" w:rsidRPr="00336191" w:rsidRDefault="00B21577" w:rsidP="00336191">
            <w:r w:rsidRPr="00336191">
              <w:t xml:space="preserve">18.8 </w:t>
            </w:r>
          </w:p>
        </w:tc>
        <w:tc>
          <w:tcPr>
            <w:tcW w:w="1003" w:type="dxa"/>
            <w:hideMark/>
          </w:tcPr>
          <w:p w:rsidR="00B21577" w:rsidRPr="00336191" w:rsidRDefault="00B21577" w:rsidP="00336191">
            <w:r w:rsidRPr="00336191">
              <w:t xml:space="preserve">17.1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10.4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10.3 </w:t>
            </w:r>
          </w:p>
        </w:tc>
        <w:tc>
          <w:tcPr>
            <w:tcW w:w="639" w:type="dxa"/>
            <w:hideMark/>
          </w:tcPr>
          <w:p w:rsidR="00B21577" w:rsidRPr="00336191" w:rsidRDefault="00B21577" w:rsidP="00AD673E">
            <w:r w:rsidRPr="00336191">
              <w:t xml:space="preserve">10.4 </w:t>
            </w:r>
          </w:p>
        </w:tc>
        <w:tc>
          <w:tcPr>
            <w:tcW w:w="518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8.4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6.8 </w:t>
            </w:r>
          </w:p>
        </w:tc>
        <w:tc>
          <w:tcPr>
            <w:tcW w:w="689" w:type="dxa"/>
            <w:hideMark/>
          </w:tcPr>
          <w:p w:rsidR="00B21577" w:rsidRPr="00336191" w:rsidRDefault="00B21577" w:rsidP="00AD673E">
            <w:r w:rsidRPr="00336191">
              <w:t xml:space="preserve">8.4 </w:t>
            </w:r>
          </w:p>
        </w:tc>
        <w:tc>
          <w:tcPr>
            <w:tcW w:w="641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</w:tr>
      <w:tr w:rsidR="00336191" w:rsidRPr="00B21577" w:rsidTr="00336191">
        <w:trPr>
          <w:trHeight w:val="1500"/>
        </w:trPr>
        <w:tc>
          <w:tcPr>
            <w:tcW w:w="2252" w:type="dxa"/>
            <w:hideMark/>
          </w:tcPr>
          <w:p w:rsidR="00B21577" w:rsidRPr="00336191" w:rsidRDefault="00B21577" w:rsidP="00336191">
            <w:r w:rsidRPr="00336191">
              <w:t>Заготовка древ</w:t>
            </w:r>
            <w:r w:rsidRPr="00336191">
              <w:t>е</w:t>
            </w:r>
            <w:r w:rsidRPr="00336191">
              <w:t>сины на лесос</w:t>
            </w:r>
            <w:r w:rsidRPr="00336191">
              <w:t>е</w:t>
            </w:r>
            <w:r w:rsidRPr="00336191">
              <w:t>ках главного пользования пр</w:t>
            </w:r>
            <w:r w:rsidRPr="00336191">
              <w:t>е</w:t>
            </w:r>
            <w:r w:rsidRPr="00336191">
              <w:t>дыдущего года, на которые пр</w:t>
            </w:r>
            <w:r w:rsidRPr="00336191">
              <w:t>е</w:t>
            </w:r>
            <w:r w:rsidRPr="00336191">
              <w:t>доставлена о</w:t>
            </w:r>
            <w:r w:rsidRPr="00336191">
              <w:t>т</w:t>
            </w:r>
            <w:r w:rsidRPr="00336191">
              <w:t>срочка на пров</w:t>
            </w:r>
            <w:r w:rsidRPr="00336191">
              <w:t>е</w:t>
            </w:r>
            <w:r w:rsidRPr="00336191">
              <w:t>дение рубок леса и (или) вывозку древесины</w:t>
            </w:r>
          </w:p>
        </w:tc>
        <w:tc>
          <w:tcPr>
            <w:tcW w:w="1295" w:type="dxa"/>
            <w:hideMark/>
          </w:tcPr>
          <w:p w:rsidR="00B21577" w:rsidRPr="00336191" w:rsidRDefault="00B21577" w:rsidP="00AD673E">
            <w:r w:rsidRPr="00336191">
              <w:t>Ф</w:t>
            </w:r>
          </w:p>
        </w:tc>
        <w:tc>
          <w:tcPr>
            <w:tcW w:w="718" w:type="dxa"/>
            <w:hideMark/>
          </w:tcPr>
          <w:p w:rsidR="00B21577" w:rsidRPr="00336191" w:rsidRDefault="00B21577" w:rsidP="00B21577">
            <w:pPr>
              <w:ind w:firstLine="720"/>
              <w:jc w:val="center"/>
            </w:pPr>
            <w:r w:rsidRPr="00336191">
              <w:t>219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2.6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2.1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1.4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1.3 </w:t>
            </w:r>
          </w:p>
        </w:tc>
        <w:tc>
          <w:tcPr>
            <w:tcW w:w="639" w:type="dxa"/>
            <w:hideMark/>
          </w:tcPr>
          <w:p w:rsidR="00B21577" w:rsidRPr="00336191" w:rsidRDefault="00B21577" w:rsidP="00AD673E">
            <w:r w:rsidRPr="00336191">
              <w:t xml:space="preserve">1.4 </w:t>
            </w:r>
          </w:p>
        </w:tc>
        <w:tc>
          <w:tcPr>
            <w:tcW w:w="518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678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1012" w:type="dxa"/>
            <w:hideMark/>
          </w:tcPr>
          <w:p w:rsidR="00B21577" w:rsidRPr="00336191" w:rsidRDefault="00B21577" w:rsidP="00AD673E">
            <w:r w:rsidRPr="00336191">
              <w:t xml:space="preserve">1.2 </w:t>
            </w:r>
          </w:p>
        </w:tc>
        <w:tc>
          <w:tcPr>
            <w:tcW w:w="1003" w:type="dxa"/>
            <w:hideMark/>
          </w:tcPr>
          <w:p w:rsidR="00B21577" w:rsidRPr="00336191" w:rsidRDefault="00B21577" w:rsidP="00AD673E">
            <w:r w:rsidRPr="00336191">
              <w:t xml:space="preserve">0.8 </w:t>
            </w:r>
          </w:p>
        </w:tc>
        <w:tc>
          <w:tcPr>
            <w:tcW w:w="689" w:type="dxa"/>
            <w:hideMark/>
          </w:tcPr>
          <w:p w:rsidR="00B21577" w:rsidRPr="00336191" w:rsidRDefault="00B21577" w:rsidP="00AD673E">
            <w:r w:rsidRPr="00336191">
              <w:t xml:space="preserve">1.1 </w:t>
            </w:r>
          </w:p>
        </w:tc>
        <w:tc>
          <w:tcPr>
            <w:tcW w:w="641" w:type="dxa"/>
            <w:hideMark/>
          </w:tcPr>
          <w:p w:rsidR="00B21577" w:rsidRPr="00336191" w:rsidRDefault="00B21577" w:rsidP="00AD673E">
            <w:r w:rsidRPr="00336191">
              <w:t xml:space="preserve">0.0 </w:t>
            </w:r>
          </w:p>
        </w:tc>
        <w:tc>
          <w:tcPr>
            <w:tcW w:w="715" w:type="dxa"/>
            <w:hideMark/>
          </w:tcPr>
          <w:p w:rsidR="00B21577" w:rsidRPr="00336191" w:rsidRDefault="00B21577" w:rsidP="00AD673E">
            <w:r w:rsidRPr="00336191">
              <w:t xml:space="preserve">0.1 </w:t>
            </w:r>
          </w:p>
        </w:tc>
      </w:tr>
    </w:tbl>
    <w:p w:rsidR="00D023AF" w:rsidRDefault="00D023AF" w:rsidP="0015346F">
      <w:pPr>
        <w:ind w:firstLine="720"/>
        <w:jc w:val="center"/>
        <w:rPr>
          <w:sz w:val="28"/>
          <w:szCs w:val="28"/>
        </w:rPr>
      </w:pPr>
    </w:p>
    <w:p w:rsidR="00B943D2" w:rsidRPr="001B03BB" w:rsidRDefault="00B943D2" w:rsidP="00B943D2">
      <w:pPr>
        <w:spacing w:before="120"/>
        <w:ind w:left="40" w:firstLine="697"/>
        <w:jc w:val="both"/>
        <w:rPr>
          <w:sz w:val="30"/>
          <w:szCs w:val="30"/>
        </w:rPr>
      </w:pPr>
      <w:r>
        <w:rPr>
          <w:sz w:val="30"/>
          <w:szCs w:val="30"/>
        </w:rPr>
        <w:t>Та</w:t>
      </w:r>
      <w:r w:rsidRPr="0041128B">
        <w:rPr>
          <w:sz w:val="30"/>
          <w:szCs w:val="30"/>
        </w:rPr>
        <w:t xml:space="preserve">блица </w:t>
      </w:r>
      <w:r>
        <w:rPr>
          <w:sz w:val="30"/>
          <w:szCs w:val="30"/>
        </w:rPr>
        <w:t>3</w:t>
      </w:r>
      <w:r w:rsidRPr="0041128B">
        <w:rPr>
          <w:sz w:val="30"/>
          <w:szCs w:val="30"/>
        </w:rPr>
        <w:t>.</w:t>
      </w:r>
      <w:r w:rsidR="002372A6">
        <w:rPr>
          <w:sz w:val="30"/>
          <w:szCs w:val="30"/>
        </w:rPr>
        <w:t>1.2</w:t>
      </w:r>
      <w:r>
        <w:rPr>
          <w:sz w:val="30"/>
          <w:szCs w:val="30"/>
        </w:rPr>
        <w:t xml:space="preserve"> Использование </w:t>
      </w:r>
      <w:r w:rsidRPr="00ED39F7">
        <w:rPr>
          <w:sz w:val="30"/>
          <w:szCs w:val="30"/>
        </w:rPr>
        <w:t>расчетной лесосеки 20</w:t>
      </w:r>
      <w:r>
        <w:rPr>
          <w:sz w:val="30"/>
          <w:szCs w:val="30"/>
        </w:rPr>
        <w:t>1</w:t>
      </w:r>
      <w:r w:rsidR="00AD673E">
        <w:rPr>
          <w:sz w:val="30"/>
          <w:szCs w:val="30"/>
        </w:rPr>
        <w:t>8</w:t>
      </w:r>
      <w:r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года</w:t>
      </w:r>
      <w:r>
        <w:rPr>
          <w:sz w:val="30"/>
          <w:szCs w:val="30"/>
        </w:rPr>
        <w:t xml:space="preserve"> (по </w:t>
      </w:r>
      <w:r w:rsidRPr="001B03BB">
        <w:rPr>
          <w:sz w:val="30"/>
          <w:szCs w:val="30"/>
        </w:rPr>
        <w:t>выданным лесорубочным билетам %)</w:t>
      </w:r>
      <w:r>
        <w:rPr>
          <w:sz w:val="30"/>
          <w:szCs w:val="30"/>
        </w:rPr>
        <w:t>.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1"/>
        <w:gridCol w:w="1861"/>
        <w:gridCol w:w="2142"/>
        <w:gridCol w:w="3429"/>
        <w:gridCol w:w="3237"/>
      </w:tblGrid>
      <w:tr w:rsidR="00134CD9" w:rsidRPr="007C71F3" w:rsidTr="00134CD9">
        <w:trPr>
          <w:cantSplit/>
          <w:trHeight w:val="19"/>
          <w:tblHeader/>
        </w:trPr>
        <w:tc>
          <w:tcPr>
            <w:tcW w:w="1543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603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Всего</w:t>
            </w:r>
          </w:p>
        </w:tc>
        <w:tc>
          <w:tcPr>
            <w:tcW w:w="2854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том числе по группам пород</w:t>
            </w:r>
          </w:p>
        </w:tc>
      </w:tr>
      <w:tr w:rsidR="00134CD9" w:rsidRPr="007C71F3" w:rsidTr="00134CD9">
        <w:trPr>
          <w:cantSplit/>
          <w:trHeight w:val="19"/>
          <w:tblHeader/>
        </w:trPr>
        <w:tc>
          <w:tcPr>
            <w:tcW w:w="1543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хвойные</w:t>
            </w:r>
          </w:p>
        </w:tc>
        <w:tc>
          <w:tcPr>
            <w:tcW w:w="11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35DB1">
              <w:rPr>
                <w:sz w:val="26"/>
                <w:szCs w:val="26"/>
              </w:rPr>
              <w:t>твердо-лиственные</w:t>
            </w:r>
            <w:proofErr w:type="spellEnd"/>
            <w:proofErr w:type="gramEnd"/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мягко-лиственные</w:t>
            </w:r>
          </w:p>
        </w:tc>
      </w:tr>
      <w:tr w:rsidR="00134CD9" w:rsidRPr="007C71F3" w:rsidTr="00134CD9">
        <w:trPr>
          <w:cantSplit/>
          <w:trHeight w:val="760"/>
        </w:trPr>
        <w:tc>
          <w:tcPr>
            <w:tcW w:w="1543" w:type="pct"/>
            <w:shd w:val="clear" w:color="auto" w:fill="auto"/>
            <w:noWrap/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Ветковский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</w:t>
            </w:r>
          </w:p>
        </w:tc>
        <w:tc>
          <w:tcPr>
            <w:tcW w:w="11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34CD9" w:rsidRPr="00D35DB1" w:rsidRDefault="00134CD9" w:rsidP="002372A6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</w:tbl>
    <w:p w:rsidR="00134CD9" w:rsidRDefault="00134CD9" w:rsidP="00B943D2">
      <w:pPr>
        <w:pStyle w:val="FR2"/>
        <w:spacing w:line="240" w:lineRule="auto"/>
        <w:ind w:left="0" w:right="0" w:firstLine="840"/>
        <w:jc w:val="both"/>
        <w:rPr>
          <w:color w:val="000000"/>
          <w:sz w:val="25"/>
        </w:rPr>
      </w:pPr>
    </w:p>
    <w:p w:rsidR="00B943D2" w:rsidRDefault="00B943D2" w:rsidP="00B943D2">
      <w:pPr>
        <w:pStyle w:val="FR2"/>
        <w:spacing w:line="240" w:lineRule="auto"/>
        <w:ind w:left="0" w:right="0" w:firstLine="840"/>
        <w:jc w:val="both"/>
        <w:rPr>
          <w:color w:val="000000"/>
          <w:sz w:val="25"/>
        </w:rPr>
      </w:pPr>
      <w:r>
        <w:rPr>
          <w:color w:val="000000"/>
          <w:sz w:val="25"/>
        </w:rPr>
        <w:t>Анализируя табл.2 и табл.3 можно отметить следующее:</w:t>
      </w:r>
    </w:p>
    <w:p w:rsidR="00B943D2" w:rsidRPr="009776B7" w:rsidRDefault="00B943D2" w:rsidP="00B943D2">
      <w:pPr>
        <w:pStyle w:val="FR2"/>
        <w:spacing w:line="240" w:lineRule="auto"/>
        <w:ind w:left="0" w:right="0" w:firstLine="840"/>
        <w:jc w:val="both"/>
        <w:rPr>
          <w:color w:val="000000"/>
          <w:sz w:val="25"/>
        </w:rPr>
      </w:pPr>
      <w:r>
        <w:rPr>
          <w:color w:val="000000"/>
          <w:sz w:val="25"/>
        </w:rPr>
        <w:t xml:space="preserve">1. Соблюдение расчётной лесосеки в разрезе групп леса и группам пород по хвойному и </w:t>
      </w:r>
      <w:proofErr w:type="spellStart"/>
      <w:r>
        <w:rPr>
          <w:color w:val="000000"/>
          <w:sz w:val="25"/>
        </w:rPr>
        <w:t>мягколиственному</w:t>
      </w:r>
      <w:proofErr w:type="spellEnd"/>
      <w:r>
        <w:rPr>
          <w:color w:val="000000"/>
          <w:sz w:val="25"/>
        </w:rPr>
        <w:t xml:space="preserve"> хозяйству произведено </w:t>
      </w:r>
      <w:proofErr w:type="gramStart"/>
      <w:r>
        <w:rPr>
          <w:color w:val="000000"/>
          <w:sz w:val="25"/>
        </w:rPr>
        <w:t>согласно</w:t>
      </w:r>
      <w:proofErr w:type="gramEnd"/>
      <w:r>
        <w:rPr>
          <w:color w:val="000000"/>
          <w:sz w:val="25"/>
        </w:rPr>
        <w:t xml:space="preserve"> лесоустроительного проекта.</w:t>
      </w:r>
    </w:p>
    <w:p w:rsidR="00B943D2" w:rsidRPr="009776B7" w:rsidRDefault="00B943D2" w:rsidP="00B943D2">
      <w:pPr>
        <w:tabs>
          <w:tab w:val="left" w:pos="720"/>
          <w:tab w:val="left" w:pos="900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2. </w:t>
      </w:r>
      <w:r w:rsidRPr="009776B7">
        <w:rPr>
          <w:color w:val="000000"/>
          <w:sz w:val="25"/>
          <w:szCs w:val="25"/>
        </w:rPr>
        <w:t>Переруб</w:t>
      </w:r>
      <w:r>
        <w:rPr>
          <w:color w:val="000000"/>
          <w:sz w:val="25"/>
          <w:szCs w:val="25"/>
        </w:rPr>
        <w:t>а</w:t>
      </w:r>
      <w:r w:rsidRPr="009776B7">
        <w:rPr>
          <w:color w:val="000000"/>
          <w:sz w:val="25"/>
          <w:szCs w:val="25"/>
        </w:rPr>
        <w:t xml:space="preserve"> расчетной лесосеки </w:t>
      </w:r>
      <w:r>
        <w:rPr>
          <w:color w:val="000000"/>
          <w:sz w:val="25"/>
          <w:szCs w:val="25"/>
        </w:rPr>
        <w:t xml:space="preserve"> не произошло.</w:t>
      </w:r>
    </w:p>
    <w:p w:rsidR="00B943D2" w:rsidRPr="00813E85" w:rsidRDefault="00B943D2" w:rsidP="00B943D2">
      <w:pPr>
        <w:jc w:val="both"/>
        <w:rPr>
          <w:color w:val="000000"/>
          <w:sz w:val="25"/>
          <w:szCs w:val="25"/>
        </w:rPr>
      </w:pPr>
      <w:r w:rsidRPr="009776B7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</w:t>
      </w:r>
      <w:r w:rsidR="0084458C" w:rsidRPr="0084458C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. Лесосечный фон по хвойному хозяйству не использован в полном объеме, т.к. было распределение в аренду </w:t>
      </w:r>
      <w:proofErr w:type="gramStart"/>
      <w:r>
        <w:rPr>
          <w:color w:val="000000"/>
          <w:sz w:val="25"/>
          <w:szCs w:val="25"/>
        </w:rPr>
        <w:t>фондам</w:t>
      </w:r>
      <w:proofErr w:type="gramEnd"/>
      <w:r>
        <w:rPr>
          <w:color w:val="000000"/>
          <w:sz w:val="25"/>
          <w:szCs w:val="25"/>
        </w:rPr>
        <w:t xml:space="preserve"> облисполкома 2,1 тыс. м</w:t>
      </w:r>
      <w:r>
        <w:rPr>
          <w:color w:val="000000"/>
          <w:sz w:val="25"/>
          <w:szCs w:val="25"/>
          <w:vertAlign w:val="superscript"/>
        </w:rPr>
        <w:t>3</w:t>
      </w:r>
      <w:r>
        <w:rPr>
          <w:color w:val="000000"/>
          <w:sz w:val="25"/>
          <w:szCs w:val="25"/>
        </w:rPr>
        <w:t xml:space="preserve"> по хвойному хозяйству из </w:t>
      </w:r>
      <w:proofErr w:type="gramStart"/>
      <w:r>
        <w:rPr>
          <w:color w:val="000000"/>
          <w:sz w:val="25"/>
          <w:szCs w:val="25"/>
        </w:rPr>
        <w:t>которых</w:t>
      </w:r>
      <w:proofErr w:type="gramEnd"/>
      <w:r>
        <w:rPr>
          <w:color w:val="000000"/>
          <w:sz w:val="25"/>
          <w:szCs w:val="25"/>
        </w:rPr>
        <w:t xml:space="preserve"> выделено 0,3 тыс.м</w:t>
      </w:r>
      <w:r>
        <w:rPr>
          <w:color w:val="000000"/>
          <w:sz w:val="25"/>
          <w:szCs w:val="25"/>
          <w:vertAlign w:val="superscript"/>
        </w:rPr>
        <w:t>3</w:t>
      </w:r>
      <w:r>
        <w:rPr>
          <w:color w:val="000000"/>
          <w:sz w:val="25"/>
          <w:szCs w:val="25"/>
        </w:rPr>
        <w:t>.</w:t>
      </w:r>
    </w:p>
    <w:p w:rsidR="000A6A91" w:rsidRDefault="000A6A91" w:rsidP="0015346F">
      <w:pPr>
        <w:ind w:firstLine="720"/>
        <w:jc w:val="center"/>
        <w:rPr>
          <w:sz w:val="28"/>
          <w:szCs w:val="28"/>
        </w:rPr>
      </w:pPr>
    </w:p>
    <w:p w:rsidR="00B943D2" w:rsidRDefault="00B943D2" w:rsidP="0015346F">
      <w:pPr>
        <w:ind w:firstLine="720"/>
        <w:jc w:val="center"/>
        <w:rPr>
          <w:sz w:val="28"/>
          <w:szCs w:val="28"/>
        </w:rPr>
      </w:pPr>
    </w:p>
    <w:p w:rsidR="00B943D2" w:rsidRDefault="00B943D2" w:rsidP="0015346F">
      <w:pPr>
        <w:ind w:firstLine="720"/>
        <w:jc w:val="center"/>
        <w:rPr>
          <w:sz w:val="28"/>
          <w:szCs w:val="28"/>
        </w:rPr>
      </w:pPr>
    </w:p>
    <w:p w:rsidR="000A6A91" w:rsidRDefault="000A6A91" w:rsidP="0015346F">
      <w:pPr>
        <w:ind w:firstLine="720"/>
        <w:jc w:val="center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3.2. </w:t>
      </w:r>
      <w:r>
        <w:rPr>
          <w:b/>
          <w:sz w:val="28"/>
          <w:szCs w:val="28"/>
        </w:rPr>
        <w:t>Рубок промежуточного пользования и сплошные санитарные рубки.</w:t>
      </w:r>
    </w:p>
    <w:p w:rsidR="000A6A91" w:rsidRDefault="000A6A91" w:rsidP="0015346F">
      <w:pPr>
        <w:ind w:firstLine="720"/>
        <w:jc w:val="center"/>
        <w:rPr>
          <w:sz w:val="28"/>
          <w:szCs w:val="28"/>
        </w:rPr>
      </w:pPr>
    </w:p>
    <w:p w:rsidR="00B943D2" w:rsidRPr="00C736CB" w:rsidRDefault="002372A6" w:rsidP="00B943D2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t>Таблица 3</w:t>
      </w:r>
      <w:r w:rsidR="00B943D2" w:rsidRPr="003F6FE8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B943D2">
        <w:rPr>
          <w:sz w:val="30"/>
          <w:szCs w:val="30"/>
        </w:rPr>
        <w:t xml:space="preserve"> </w:t>
      </w:r>
      <w:r w:rsidR="00B943D2" w:rsidRPr="00C736CB">
        <w:rPr>
          <w:sz w:val="30"/>
          <w:szCs w:val="30"/>
        </w:rPr>
        <w:t>Основные показатели выполнения плана рубок промежуточного пользова</w:t>
      </w:r>
      <w:r w:rsidR="00B943D2">
        <w:rPr>
          <w:sz w:val="30"/>
          <w:szCs w:val="30"/>
        </w:rPr>
        <w:t xml:space="preserve">ния </w:t>
      </w:r>
    </w:p>
    <w:tbl>
      <w:tblPr>
        <w:tblW w:w="511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92"/>
        <w:gridCol w:w="571"/>
        <w:gridCol w:w="4119"/>
        <w:gridCol w:w="798"/>
        <w:gridCol w:w="946"/>
        <w:gridCol w:w="834"/>
        <w:gridCol w:w="956"/>
        <w:gridCol w:w="900"/>
        <w:gridCol w:w="946"/>
        <w:gridCol w:w="831"/>
        <w:gridCol w:w="1062"/>
        <w:gridCol w:w="798"/>
        <w:gridCol w:w="798"/>
        <w:gridCol w:w="798"/>
        <w:gridCol w:w="1174"/>
      </w:tblGrid>
      <w:tr w:rsidR="00B943D2" w:rsidRPr="00D14D74" w:rsidTr="0038355F">
        <w:trPr>
          <w:trHeight w:val="567"/>
        </w:trPr>
        <w:tc>
          <w:tcPr>
            <w:tcW w:w="171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Виды рубок</w:t>
            </w:r>
          </w:p>
        </w:tc>
        <w:tc>
          <w:tcPr>
            <w:tcW w:w="1072" w:type="pct"/>
            <w:gridSpan w:val="4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План</w:t>
            </w:r>
          </w:p>
        </w:tc>
        <w:tc>
          <w:tcPr>
            <w:tcW w:w="1134" w:type="pct"/>
            <w:gridSpan w:val="4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Выполнение</w:t>
            </w:r>
          </w:p>
        </w:tc>
        <w:tc>
          <w:tcPr>
            <w:tcW w:w="1082" w:type="pct"/>
            <w:gridSpan w:val="4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Процент выполнения</w:t>
            </w:r>
          </w:p>
        </w:tc>
      </w:tr>
      <w:tr w:rsidR="00B943D2" w:rsidRPr="00D14D74" w:rsidTr="0038355F">
        <w:trPr>
          <w:cantSplit/>
          <w:trHeight w:val="1504"/>
        </w:trPr>
        <w:tc>
          <w:tcPr>
            <w:tcW w:w="1712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 xml:space="preserve">площадь,  </w:t>
            </w:r>
            <w:proofErr w:type="gramStart"/>
            <w:r w:rsidRPr="00D14D74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87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 xml:space="preserve">общая масса, </w:t>
            </w:r>
            <w:r w:rsidRPr="00D14D74">
              <w:rPr>
                <w:sz w:val="26"/>
                <w:szCs w:val="26"/>
              </w:rPr>
              <w:br/>
              <w:t>тыс. куб</w:t>
            </w:r>
            <w:proofErr w:type="gramStart"/>
            <w:r w:rsidRPr="00D14D74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3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 xml:space="preserve">в т.ч. </w:t>
            </w:r>
            <w:proofErr w:type="spellStart"/>
            <w:r w:rsidRPr="00D14D74">
              <w:rPr>
                <w:sz w:val="26"/>
                <w:szCs w:val="26"/>
              </w:rPr>
              <w:t>ли</w:t>
            </w:r>
            <w:r w:rsidRPr="00D14D74">
              <w:rPr>
                <w:sz w:val="26"/>
                <w:szCs w:val="26"/>
              </w:rPr>
              <w:t>к</w:t>
            </w:r>
            <w:r w:rsidRPr="00D14D74">
              <w:rPr>
                <w:sz w:val="26"/>
                <w:szCs w:val="26"/>
              </w:rPr>
              <w:t>вид</w:t>
            </w:r>
            <w:proofErr w:type="spellEnd"/>
          </w:p>
        </w:tc>
        <w:tc>
          <w:tcPr>
            <w:tcW w:w="290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 т.ч. д</w:t>
            </w:r>
            <w:r w:rsidRPr="00D14D74">
              <w:rPr>
                <w:sz w:val="26"/>
                <w:szCs w:val="26"/>
              </w:rPr>
              <w:t>е</w:t>
            </w:r>
            <w:r w:rsidRPr="00D14D74">
              <w:rPr>
                <w:sz w:val="26"/>
                <w:szCs w:val="26"/>
              </w:rPr>
              <w:t>ловой</w:t>
            </w:r>
          </w:p>
        </w:tc>
        <w:tc>
          <w:tcPr>
            <w:tcW w:w="273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 xml:space="preserve">площадь,  </w:t>
            </w:r>
            <w:proofErr w:type="gramStart"/>
            <w:r w:rsidRPr="00D14D74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87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 xml:space="preserve">общая масса, </w:t>
            </w:r>
            <w:r w:rsidRPr="00D14D74">
              <w:rPr>
                <w:sz w:val="26"/>
                <w:szCs w:val="26"/>
              </w:rPr>
              <w:br/>
              <w:t>тыс. куб</w:t>
            </w:r>
            <w:proofErr w:type="gramStart"/>
            <w:r w:rsidRPr="00D14D74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2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 т</w:t>
            </w:r>
            <w:proofErr w:type="gramStart"/>
            <w:r w:rsidRPr="00D14D74">
              <w:rPr>
                <w:sz w:val="26"/>
                <w:szCs w:val="26"/>
              </w:rPr>
              <w:t>.ч</w:t>
            </w:r>
            <w:proofErr w:type="gramEnd"/>
            <w:r w:rsidRPr="00D14D74">
              <w:rPr>
                <w:sz w:val="26"/>
                <w:szCs w:val="26"/>
              </w:rPr>
              <w:t xml:space="preserve"> </w:t>
            </w:r>
            <w:proofErr w:type="spellStart"/>
            <w:r w:rsidRPr="00D14D74">
              <w:rPr>
                <w:sz w:val="26"/>
                <w:szCs w:val="26"/>
              </w:rPr>
              <w:t>ли</w:t>
            </w:r>
            <w:r w:rsidRPr="00D14D74">
              <w:rPr>
                <w:sz w:val="26"/>
                <w:szCs w:val="26"/>
              </w:rPr>
              <w:t>к</w:t>
            </w:r>
            <w:r w:rsidRPr="00D14D74">
              <w:rPr>
                <w:sz w:val="26"/>
                <w:szCs w:val="26"/>
              </w:rPr>
              <w:t>вид</w:t>
            </w:r>
            <w:proofErr w:type="spellEnd"/>
          </w:p>
        </w:tc>
        <w:tc>
          <w:tcPr>
            <w:tcW w:w="322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 т.ч. д</w:t>
            </w:r>
            <w:r w:rsidRPr="00D14D74">
              <w:rPr>
                <w:sz w:val="26"/>
                <w:szCs w:val="26"/>
              </w:rPr>
              <w:t>е</w:t>
            </w:r>
            <w:r w:rsidRPr="00D14D74">
              <w:rPr>
                <w:sz w:val="26"/>
                <w:szCs w:val="26"/>
              </w:rPr>
              <w:t>ловой</w:t>
            </w:r>
          </w:p>
        </w:tc>
        <w:tc>
          <w:tcPr>
            <w:tcW w:w="242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по площ</w:t>
            </w:r>
            <w:r w:rsidRPr="00D14D74">
              <w:rPr>
                <w:sz w:val="26"/>
                <w:szCs w:val="26"/>
              </w:rPr>
              <w:t>а</w:t>
            </w:r>
            <w:r w:rsidRPr="00D14D74">
              <w:rPr>
                <w:sz w:val="26"/>
                <w:szCs w:val="26"/>
              </w:rPr>
              <w:t>ди</w:t>
            </w:r>
          </w:p>
        </w:tc>
        <w:tc>
          <w:tcPr>
            <w:tcW w:w="242" w:type="pc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по общей массе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 т</w:t>
            </w:r>
            <w:proofErr w:type="gramStart"/>
            <w:r w:rsidRPr="00D14D74">
              <w:rPr>
                <w:sz w:val="26"/>
                <w:szCs w:val="26"/>
              </w:rPr>
              <w:t>.ч</w:t>
            </w:r>
            <w:proofErr w:type="gramEnd"/>
            <w:r w:rsidRPr="00D14D74">
              <w:rPr>
                <w:sz w:val="26"/>
                <w:szCs w:val="26"/>
              </w:rPr>
              <w:t xml:space="preserve">  по </w:t>
            </w:r>
            <w:proofErr w:type="spellStart"/>
            <w:r w:rsidRPr="00D14D74">
              <w:rPr>
                <w:sz w:val="26"/>
                <w:szCs w:val="26"/>
              </w:rPr>
              <w:t>ликвиду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 т.ч. по деловой</w:t>
            </w:r>
          </w:p>
        </w:tc>
      </w:tr>
      <w:tr w:rsidR="00B943D2" w:rsidRPr="00D14D74" w:rsidTr="0038355F">
        <w:trPr>
          <w:trHeight w:val="510"/>
        </w:trPr>
        <w:tc>
          <w:tcPr>
            <w:tcW w:w="290" w:type="pct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Рубки промежуточного польз</w:t>
            </w:r>
            <w:r w:rsidRPr="00D14D74">
              <w:rPr>
                <w:sz w:val="26"/>
                <w:szCs w:val="26"/>
              </w:rPr>
              <w:t>о</w:t>
            </w:r>
            <w:r w:rsidRPr="00D14D74">
              <w:rPr>
                <w:sz w:val="26"/>
                <w:szCs w:val="26"/>
              </w:rPr>
              <w:t>вания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рубки ухода за лесом</w:t>
            </w:r>
          </w:p>
        </w:tc>
        <w:tc>
          <w:tcPr>
            <w:tcW w:w="1249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осветление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2372A6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2372A6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53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  <w:tc>
          <w:tcPr>
            <w:tcW w:w="290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  <w:tc>
          <w:tcPr>
            <w:tcW w:w="273" w:type="pct"/>
            <w:vAlign w:val="center"/>
          </w:tcPr>
          <w:p w:rsidR="00B943D2" w:rsidRPr="00D14D74" w:rsidRDefault="002372A6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287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372A6">
              <w:rPr>
                <w:sz w:val="26"/>
                <w:szCs w:val="26"/>
              </w:rPr>
              <w:t>4</w:t>
            </w:r>
          </w:p>
        </w:tc>
        <w:tc>
          <w:tcPr>
            <w:tcW w:w="252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  <w:tc>
          <w:tcPr>
            <w:tcW w:w="322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</w:tr>
      <w:tr w:rsidR="00B943D2" w:rsidRPr="00D14D74" w:rsidTr="0038355F">
        <w:trPr>
          <w:trHeight w:val="510"/>
        </w:trPr>
        <w:tc>
          <w:tcPr>
            <w:tcW w:w="2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прочистка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2372A6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2372A6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53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90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  <w:tc>
          <w:tcPr>
            <w:tcW w:w="273" w:type="pct"/>
            <w:vAlign w:val="center"/>
          </w:tcPr>
          <w:p w:rsidR="00B943D2" w:rsidRPr="00D14D74" w:rsidRDefault="002372A6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287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5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322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-</w:t>
            </w:r>
          </w:p>
        </w:tc>
      </w:tr>
      <w:tr w:rsidR="00B943D2" w:rsidRPr="00D14D74" w:rsidTr="0038355F">
        <w:trPr>
          <w:trHeight w:val="510"/>
        </w:trPr>
        <w:tc>
          <w:tcPr>
            <w:tcW w:w="2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прореживание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253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290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273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  <w:tc>
          <w:tcPr>
            <w:tcW w:w="287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252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322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56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</w:tr>
      <w:tr w:rsidR="00B943D2" w:rsidRPr="00D14D74" w:rsidTr="0038355F">
        <w:trPr>
          <w:trHeight w:val="510"/>
        </w:trPr>
        <w:tc>
          <w:tcPr>
            <w:tcW w:w="2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проходная рубка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253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290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273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287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52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322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356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B943D2" w:rsidRPr="00D14D74" w:rsidTr="0038355F">
        <w:trPr>
          <w:cantSplit/>
          <w:trHeight w:val="624"/>
        </w:trPr>
        <w:tc>
          <w:tcPr>
            <w:tcW w:w="2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pct"/>
            <w:gridSpan w:val="2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выборочные санитарные рубки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253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290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73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287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52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22" w:type="pct"/>
            <w:vAlign w:val="center"/>
          </w:tcPr>
          <w:p w:rsidR="00B943D2" w:rsidRPr="00D14D74" w:rsidRDefault="00EE74B8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356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943D2" w:rsidRPr="00D14D74" w:rsidTr="0038355F">
        <w:trPr>
          <w:cantSplit/>
          <w:trHeight w:val="624"/>
        </w:trPr>
        <w:tc>
          <w:tcPr>
            <w:tcW w:w="2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pct"/>
            <w:gridSpan w:val="2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рубки обновления и переформиров</w:t>
            </w:r>
            <w:r w:rsidRPr="00D14D74">
              <w:rPr>
                <w:sz w:val="26"/>
                <w:szCs w:val="26"/>
              </w:rPr>
              <w:t>а</w:t>
            </w:r>
            <w:r w:rsidRPr="00D14D74">
              <w:rPr>
                <w:sz w:val="26"/>
                <w:szCs w:val="26"/>
              </w:rPr>
              <w:t>ния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53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90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73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87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5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32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4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4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4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356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</w:tr>
      <w:tr w:rsidR="00B943D2" w:rsidRPr="00D14D74" w:rsidTr="0038355F">
        <w:trPr>
          <w:cantSplit/>
          <w:trHeight w:val="624"/>
        </w:trPr>
        <w:tc>
          <w:tcPr>
            <w:tcW w:w="2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pct"/>
            <w:gridSpan w:val="2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рубки реконструкции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53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90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73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87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5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32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4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4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242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  <w:tc>
          <w:tcPr>
            <w:tcW w:w="356" w:type="pct"/>
          </w:tcPr>
          <w:p w:rsidR="00B943D2" w:rsidRPr="00D14D74" w:rsidRDefault="00B943D2" w:rsidP="0038355F">
            <w:pPr>
              <w:spacing w:before="60"/>
              <w:jc w:val="center"/>
            </w:pPr>
            <w:r w:rsidRPr="00D14D74">
              <w:t>-</w:t>
            </w:r>
          </w:p>
        </w:tc>
      </w:tr>
      <w:tr w:rsidR="00B943D2" w:rsidRPr="00D14D74" w:rsidTr="0038355F">
        <w:trPr>
          <w:cantSplit/>
          <w:trHeight w:val="695"/>
        </w:trPr>
        <w:tc>
          <w:tcPr>
            <w:tcW w:w="1712" w:type="pct"/>
            <w:gridSpan w:val="4"/>
            <w:tcMar>
              <w:left w:w="28" w:type="dxa"/>
              <w:right w:w="28" w:type="dxa"/>
            </w:tcMar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b/>
                <w:sz w:val="26"/>
                <w:szCs w:val="26"/>
              </w:rPr>
            </w:pPr>
            <w:r w:rsidRPr="00D14D74">
              <w:rPr>
                <w:b/>
                <w:sz w:val="26"/>
                <w:szCs w:val="26"/>
              </w:rPr>
              <w:t>Итого рубки промежуточного пользования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8,5</w:t>
            </w:r>
          </w:p>
        </w:tc>
        <w:tc>
          <w:tcPr>
            <w:tcW w:w="253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8,1</w:t>
            </w:r>
          </w:p>
        </w:tc>
        <w:tc>
          <w:tcPr>
            <w:tcW w:w="290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73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353,6</w:t>
            </w:r>
          </w:p>
        </w:tc>
        <w:tc>
          <w:tcPr>
            <w:tcW w:w="287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9,7</w:t>
            </w:r>
          </w:p>
        </w:tc>
        <w:tc>
          <w:tcPr>
            <w:tcW w:w="25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9,04</w:t>
            </w:r>
          </w:p>
        </w:tc>
        <w:tc>
          <w:tcPr>
            <w:tcW w:w="32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242" w:type="pct"/>
            <w:vAlign w:val="center"/>
          </w:tcPr>
          <w:p w:rsidR="00B943D2" w:rsidRPr="00D14D74" w:rsidRDefault="00C72BB5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242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356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</w:p>
        </w:tc>
      </w:tr>
      <w:tr w:rsidR="00B943D2" w:rsidRPr="00D14D74" w:rsidTr="0038355F">
        <w:trPr>
          <w:cantSplit/>
          <w:trHeight w:val="1175"/>
        </w:trPr>
        <w:tc>
          <w:tcPr>
            <w:tcW w:w="232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Прочие рубки</w:t>
            </w:r>
          </w:p>
        </w:tc>
        <w:tc>
          <w:tcPr>
            <w:tcW w:w="1480" w:type="pct"/>
            <w:gridSpan w:val="3"/>
            <w:vAlign w:val="center"/>
          </w:tcPr>
          <w:p w:rsidR="00B943D2" w:rsidRPr="00D14D74" w:rsidRDefault="00B943D2" w:rsidP="0038355F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D14D74">
              <w:rPr>
                <w:sz w:val="26"/>
                <w:szCs w:val="26"/>
              </w:rPr>
              <w:t>сплошные санитарные рубки (бюджет)</w:t>
            </w:r>
          </w:p>
        </w:tc>
        <w:tc>
          <w:tcPr>
            <w:tcW w:w="242" w:type="pct"/>
            <w:tcMar>
              <w:left w:w="57" w:type="dxa"/>
              <w:right w:w="57" w:type="dxa"/>
            </w:tcMar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87" w:type="pct"/>
            <w:tcMar>
              <w:left w:w="28" w:type="dxa"/>
              <w:right w:w="28" w:type="dxa"/>
            </w:tcMar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</w:p>
        </w:tc>
        <w:tc>
          <w:tcPr>
            <w:tcW w:w="253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</w:p>
        </w:tc>
        <w:tc>
          <w:tcPr>
            <w:tcW w:w="290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</w:t>
            </w:r>
          </w:p>
        </w:tc>
        <w:tc>
          <w:tcPr>
            <w:tcW w:w="273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287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  <w:tc>
          <w:tcPr>
            <w:tcW w:w="252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  <w:tc>
          <w:tcPr>
            <w:tcW w:w="322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57,9</w:t>
            </w:r>
          </w:p>
        </w:tc>
        <w:tc>
          <w:tcPr>
            <w:tcW w:w="242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242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242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356" w:type="pct"/>
            <w:vAlign w:val="center"/>
          </w:tcPr>
          <w:p w:rsidR="00B943D2" w:rsidRPr="00D14D74" w:rsidRDefault="00BB45CF" w:rsidP="0038355F">
            <w:pPr>
              <w:pStyle w:val="FR2"/>
              <w:spacing w:line="240" w:lineRule="auto"/>
              <w:ind w:left="0" w:righ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</w:tbl>
    <w:p w:rsidR="00B943D2" w:rsidRPr="002F7ED1" w:rsidRDefault="00B943D2" w:rsidP="00B943D2">
      <w:pPr>
        <w:pStyle w:val="FR2"/>
        <w:spacing w:line="240" w:lineRule="auto"/>
        <w:ind w:left="120" w:right="0" w:firstLine="720"/>
        <w:jc w:val="both"/>
        <w:rPr>
          <w:color w:val="000000"/>
          <w:sz w:val="25"/>
        </w:rPr>
      </w:pPr>
      <w:r>
        <w:rPr>
          <w:color w:val="000000"/>
          <w:sz w:val="25"/>
        </w:rPr>
        <w:t xml:space="preserve">Плановые цифры по заготовке ликвидной древесины выполнены по рубкам промежуточного пользования. Выполнены объемы по рубкам ухода за лесом в молодняках.  </w:t>
      </w:r>
    </w:p>
    <w:p w:rsidR="000A6A91" w:rsidRDefault="000A6A91" w:rsidP="000A6A91">
      <w:pPr>
        <w:rPr>
          <w:b/>
          <w:sz w:val="28"/>
          <w:szCs w:val="28"/>
        </w:rPr>
      </w:pPr>
    </w:p>
    <w:p w:rsidR="00B943D2" w:rsidRDefault="00B943D2" w:rsidP="000A6A91">
      <w:pPr>
        <w:rPr>
          <w:b/>
          <w:sz w:val="28"/>
          <w:szCs w:val="28"/>
        </w:rPr>
      </w:pPr>
    </w:p>
    <w:p w:rsidR="00C7334F" w:rsidRDefault="00C7334F" w:rsidP="0015346F">
      <w:pPr>
        <w:ind w:firstLine="720"/>
        <w:jc w:val="center"/>
        <w:rPr>
          <w:sz w:val="28"/>
          <w:szCs w:val="28"/>
        </w:rPr>
        <w:sectPr w:rsidR="00C7334F" w:rsidSect="00D023AF">
          <w:pgSz w:w="16840" w:h="11907" w:orient="landscape" w:code="9"/>
          <w:pgMar w:top="142" w:right="567" w:bottom="142" w:left="284" w:header="567" w:footer="869" w:gutter="0"/>
          <w:cols w:space="720"/>
          <w:docGrid w:linePitch="272"/>
        </w:sectPr>
      </w:pPr>
    </w:p>
    <w:p w:rsidR="00EB1A8F" w:rsidRDefault="00AA629C" w:rsidP="00AA629C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proofErr w:type="spellStart"/>
      <w:r w:rsidRPr="00AA629C">
        <w:rPr>
          <w:b/>
          <w:sz w:val="32"/>
          <w:szCs w:val="32"/>
        </w:rPr>
        <w:lastRenderedPageBreak/>
        <w:t>Лесовосстановление</w:t>
      </w:r>
      <w:proofErr w:type="spellEnd"/>
      <w:r w:rsidRPr="00AA629C">
        <w:rPr>
          <w:b/>
          <w:sz w:val="32"/>
          <w:szCs w:val="32"/>
        </w:rPr>
        <w:t xml:space="preserve"> </w:t>
      </w:r>
    </w:p>
    <w:p w:rsidR="00AA629C" w:rsidRPr="00AA629C" w:rsidRDefault="00592A8E" w:rsidP="00AA629C">
      <w:pPr>
        <w:ind w:left="1069"/>
        <w:rPr>
          <w:b/>
          <w:sz w:val="32"/>
          <w:szCs w:val="32"/>
        </w:rPr>
      </w:pPr>
      <w:r>
        <w:t xml:space="preserve">Таблица 4.1 Сведения </w:t>
      </w:r>
      <w:r w:rsidR="00AA629C">
        <w:t xml:space="preserve">о </w:t>
      </w:r>
      <w:proofErr w:type="spellStart"/>
      <w:r w:rsidR="00AA629C">
        <w:t>лесовосстановлении</w:t>
      </w:r>
      <w:proofErr w:type="spellEnd"/>
      <w:r w:rsidR="00AA629C">
        <w:t xml:space="preserve"> и лесоразведении за 201</w:t>
      </w:r>
      <w:r w:rsidR="00BB45CF">
        <w:t>8</w:t>
      </w:r>
      <w:r w:rsidR="00AA629C">
        <w:t xml:space="preserve"> год</w:t>
      </w:r>
      <w:r>
        <w:t>.</w:t>
      </w:r>
    </w:p>
    <w:tbl>
      <w:tblPr>
        <w:tblpPr w:leftFromText="180" w:rightFromText="180" w:vertAnchor="text" w:horzAnchor="margin" w:tblpXSpec="center" w:tblpY="231"/>
        <w:tblW w:w="10235" w:type="dxa"/>
        <w:tblLook w:val="04A0"/>
      </w:tblPr>
      <w:tblGrid>
        <w:gridCol w:w="3280"/>
        <w:gridCol w:w="1020"/>
        <w:gridCol w:w="960"/>
        <w:gridCol w:w="820"/>
        <w:gridCol w:w="760"/>
        <w:gridCol w:w="780"/>
        <w:gridCol w:w="868"/>
        <w:gridCol w:w="873"/>
        <w:gridCol w:w="874"/>
      </w:tblGrid>
      <w:tr w:rsidR="00AA629C" w:rsidRPr="00AA629C" w:rsidTr="00AA629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Всего</w:t>
            </w:r>
          </w:p>
        </w:tc>
        <w:tc>
          <w:tcPr>
            <w:tcW w:w="59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Из них</w:t>
            </w:r>
          </w:p>
        </w:tc>
      </w:tr>
      <w:tr w:rsidR="00AA629C" w:rsidRPr="00AA629C" w:rsidTr="00AA629C">
        <w:trPr>
          <w:trHeight w:val="51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сосна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ель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дуб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ясень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береза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ольха черная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прочие</w:t>
            </w:r>
          </w:p>
        </w:tc>
      </w:tr>
      <w:tr w:rsidR="00AA629C" w:rsidRPr="00AA629C" w:rsidTr="00AA629C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9</w:t>
            </w:r>
          </w:p>
        </w:tc>
      </w:tr>
      <w:tr w:rsidR="00AA629C" w:rsidRPr="00AA629C" w:rsidTr="00AA62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 xml:space="preserve">1. </w:t>
            </w:r>
            <w:proofErr w:type="spellStart"/>
            <w:r w:rsidRPr="00AA629C">
              <w:rPr>
                <w:rFonts w:ascii="Arial CYR" w:hAnsi="Arial CYR" w:cs="Arial CYR"/>
              </w:rPr>
              <w:t>Лесовосстановление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</w:tr>
      <w:tr w:rsidR="00AA629C" w:rsidRPr="00AA629C" w:rsidTr="00AA629C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1.1. посадка и посев (лесные культуры) на землях  лесного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1.1.1. в том числе  реконстру</w:t>
            </w:r>
            <w:r w:rsidRPr="00AA629C">
              <w:rPr>
                <w:rFonts w:ascii="Arial CYR" w:hAnsi="Arial CYR" w:cs="Arial CYR"/>
              </w:rPr>
              <w:t>к</w:t>
            </w:r>
            <w:r w:rsidRPr="00AA629C">
              <w:rPr>
                <w:rFonts w:ascii="Arial CYR" w:hAnsi="Arial CYR" w:cs="Arial CYR"/>
              </w:rPr>
              <w:t>ция насаждений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1.2. естественное возобновл</w:t>
            </w:r>
            <w:r w:rsidRPr="00AA629C">
              <w:rPr>
                <w:rFonts w:ascii="Arial CYR" w:hAnsi="Arial CYR" w:cs="Arial CYR"/>
              </w:rPr>
              <w:t>е</w:t>
            </w:r>
            <w:r w:rsidRPr="00AA629C">
              <w:rPr>
                <w:rFonts w:ascii="Arial CYR" w:hAnsi="Arial CYR" w:cs="Arial CYR"/>
              </w:rPr>
              <w:t>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</w:tr>
      <w:tr w:rsidR="00AA629C" w:rsidRPr="00AA629C" w:rsidTr="00AA629C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1.2.1. содействие естественн</w:t>
            </w:r>
            <w:r w:rsidRPr="00AA629C">
              <w:rPr>
                <w:rFonts w:ascii="Arial CYR" w:hAnsi="Arial CYR" w:cs="Arial CYR"/>
              </w:rPr>
              <w:t>о</w:t>
            </w:r>
            <w:r w:rsidRPr="00AA629C">
              <w:rPr>
                <w:rFonts w:ascii="Arial CYR" w:hAnsi="Arial CYR" w:cs="Arial CYR"/>
              </w:rPr>
              <w:t xml:space="preserve">му возобновлению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1.2.2. сохранение подроста при проведении сплошнолесосе</w:t>
            </w:r>
            <w:r w:rsidRPr="00AA629C">
              <w:rPr>
                <w:rFonts w:ascii="Arial CYR" w:hAnsi="Arial CYR" w:cs="Arial CYR"/>
              </w:rPr>
              <w:t>ч</w:t>
            </w:r>
            <w:r w:rsidRPr="00AA629C">
              <w:rPr>
                <w:rFonts w:ascii="Arial CYR" w:hAnsi="Arial CYR" w:cs="Arial CYR"/>
              </w:rPr>
              <w:t>ных рубок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 xml:space="preserve">1.2.3. сохранение подроста при проведении </w:t>
            </w:r>
            <w:proofErr w:type="spellStart"/>
            <w:r w:rsidRPr="00AA629C">
              <w:rPr>
                <w:rFonts w:ascii="Arial CYR" w:hAnsi="Arial CYR" w:cs="Arial CYR"/>
              </w:rPr>
              <w:t>несплошных</w:t>
            </w:r>
            <w:proofErr w:type="spellEnd"/>
            <w:r w:rsidRPr="00AA629C">
              <w:rPr>
                <w:rFonts w:ascii="Arial CYR" w:hAnsi="Arial CYR" w:cs="Arial CYR"/>
              </w:rPr>
              <w:t xml:space="preserve"> рубок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1.2.4. естественное возобно</w:t>
            </w:r>
            <w:r w:rsidRPr="00AA629C">
              <w:rPr>
                <w:rFonts w:ascii="Arial CYR" w:hAnsi="Arial CYR" w:cs="Arial CYR"/>
              </w:rPr>
              <w:t>в</w:t>
            </w:r>
            <w:r w:rsidRPr="00AA629C">
              <w:rPr>
                <w:rFonts w:ascii="Arial CYR" w:hAnsi="Arial CYR" w:cs="Arial CYR"/>
              </w:rPr>
              <w:t>ление без мер содействия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AA629C" w:rsidRPr="00AA629C" w:rsidTr="00AA629C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2. Лесоразведение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7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3. Всего имеется искусственно созданных насаждений в ле</w:t>
            </w:r>
            <w:r w:rsidRPr="00AA629C">
              <w:rPr>
                <w:rFonts w:ascii="Arial CYR" w:hAnsi="Arial CYR" w:cs="Arial CYR"/>
              </w:rPr>
              <w:t>с</w:t>
            </w:r>
            <w:r w:rsidRPr="00AA629C">
              <w:rPr>
                <w:rFonts w:ascii="Arial CYR" w:hAnsi="Arial CYR" w:cs="Arial CYR"/>
              </w:rPr>
              <w:t>ном фонде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proofErr w:type="gramStart"/>
            <w:r w:rsidRPr="00AA629C">
              <w:rPr>
                <w:rFonts w:ascii="Arial CYR" w:hAnsi="Arial CYR" w:cs="Arial CYR"/>
              </w:rPr>
              <w:t>В</w:t>
            </w:r>
            <w:proofErr w:type="gramEnd"/>
            <w:r w:rsidRPr="00AA629C">
              <w:rPr>
                <w:rFonts w:ascii="Arial CYR" w:hAnsi="Arial CYR" w:cs="Arial CYR"/>
              </w:rPr>
              <w:t xml:space="preserve"> % от лесопокрытых земель соответствующих древесных пород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</w:tr>
      <w:tr w:rsidR="00AA629C" w:rsidRPr="00AA629C" w:rsidTr="00AA629C">
        <w:trPr>
          <w:trHeight w:val="10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 xml:space="preserve">4. Перевод </w:t>
            </w:r>
            <w:proofErr w:type="spellStart"/>
            <w:r w:rsidRPr="00AA629C">
              <w:rPr>
                <w:rFonts w:ascii="Arial CYR" w:hAnsi="Arial CYR" w:cs="Arial CYR"/>
              </w:rPr>
              <w:t>мягколиственных</w:t>
            </w:r>
            <w:proofErr w:type="spellEnd"/>
            <w:r w:rsidRPr="00AA629C">
              <w:rPr>
                <w:rFonts w:ascii="Arial CYR" w:hAnsi="Arial CYR" w:cs="Arial CYR"/>
              </w:rPr>
              <w:t xml:space="preserve"> насаждений в твёрдолистве</w:t>
            </w:r>
            <w:r w:rsidRPr="00AA629C">
              <w:rPr>
                <w:rFonts w:ascii="Arial CYR" w:hAnsi="Arial CYR" w:cs="Arial CYR"/>
              </w:rPr>
              <w:t>н</w:t>
            </w:r>
            <w:r w:rsidRPr="00AA629C">
              <w:rPr>
                <w:rFonts w:ascii="Arial CYR" w:hAnsi="Arial CYR" w:cs="Arial CYR"/>
              </w:rPr>
              <w:t>ные в результате проведения рубок ухода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CA3C3E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AA629C" w:rsidRPr="00AA629C">
              <w:rPr>
                <w:rFonts w:ascii="Arial CYR" w:hAnsi="Arial CYR" w:cs="Arial CY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9C" w:rsidRPr="00AA629C" w:rsidRDefault="00AA629C" w:rsidP="00AA629C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AA629C">
              <w:rPr>
                <w:rFonts w:ascii="Arial CYR" w:hAnsi="Arial CYR" w:cs="Arial CYR"/>
              </w:rPr>
              <w:t> </w:t>
            </w:r>
            <w:r w:rsidR="00CA3C3E">
              <w:rPr>
                <w:rFonts w:ascii="Arial CYR" w:hAnsi="Arial CYR" w:cs="Arial CYR"/>
              </w:rPr>
              <w:t>0</w:t>
            </w:r>
          </w:p>
        </w:tc>
      </w:tr>
    </w:tbl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AA629C" w:rsidRDefault="00AA629C" w:rsidP="0015346F">
      <w:pPr>
        <w:ind w:firstLine="720"/>
        <w:jc w:val="center"/>
        <w:rPr>
          <w:sz w:val="28"/>
          <w:szCs w:val="28"/>
        </w:rPr>
      </w:pPr>
    </w:p>
    <w:p w:rsidR="00F7672C" w:rsidRDefault="00F7672C" w:rsidP="0015346F">
      <w:pPr>
        <w:ind w:firstLine="720"/>
        <w:jc w:val="center"/>
        <w:rPr>
          <w:sz w:val="28"/>
          <w:szCs w:val="28"/>
        </w:rPr>
      </w:pPr>
    </w:p>
    <w:tbl>
      <w:tblPr>
        <w:tblW w:w="9080" w:type="dxa"/>
        <w:tblInd w:w="1281" w:type="dxa"/>
        <w:tblLook w:val="04A0"/>
      </w:tblPr>
      <w:tblGrid>
        <w:gridCol w:w="3317"/>
        <w:gridCol w:w="1202"/>
        <w:gridCol w:w="760"/>
        <w:gridCol w:w="760"/>
        <w:gridCol w:w="910"/>
        <w:gridCol w:w="1109"/>
        <w:gridCol w:w="1022"/>
      </w:tblGrid>
      <w:tr w:rsidR="00137A78" w:rsidRPr="00137A78" w:rsidTr="00137A78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78" w:rsidRPr="002B3C04" w:rsidRDefault="00592A8E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B3C04"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137A78" w:rsidRPr="002B3C04">
              <w:rPr>
                <w:b/>
                <w:bCs/>
                <w:sz w:val="22"/>
                <w:szCs w:val="22"/>
              </w:rPr>
              <w:t>. АНАЛИЗ</w:t>
            </w:r>
          </w:p>
        </w:tc>
      </w:tr>
      <w:tr w:rsidR="00137A78" w:rsidRPr="00137A78" w:rsidTr="00137A78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78" w:rsidRPr="002B3C04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B3C04">
              <w:rPr>
                <w:b/>
                <w:bCs/>
                <w:sz w:val="22"/>
                <w:szCs w:val="22"/>
              </w:rPr>
              <w:t>выполнения основных целевых и отраслевых показателей социально-</w:t>
            </w:r>
          </w:p>
        </w:tc>
      </w:tr>
      <w:tr w:rsidR="00137A78" w:rsidRPr="00137A78" w:rsidTr="00137A78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78" w:rsidRPr="002B3C04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B3C04">
              <w:rPr>
                <w:b/>
                <w:bCs/>
                <w:sz w:val="22"/>
                <w:szCs w:val="22"/>
              </w:rPr>
              <w:t>экономического развития на 201</w:t>
            </w:r>
            <w:r w:rsidR="00377E1A" w:rsidRPr="002B3C04">
              <w:rPr>
                <w:b/>
                <w:bCs/>
                <w:sz w:val="22"/>
                <w:szCs w:val="22"/>
              </w:rPr>
              <w:t>8</w:t>
            </w:r>
            <w:r w:rsidRPr="002B3C04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137A78" w:rsidRPr="00137A78" w:rsidTr="00137A78">
        <w:trPr>
          <w:trHeight w:val="315"/>
        </w:trPr>
        <w:tc>
          <w:tcPr>
            <w:tcW w:w="9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A78" w:rsidRPr="002B3C04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B3C04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2B3C04">
              <w:rPr>
                <w:b/>
                <w:bCs/>
                <w:sz w:val="22"/>
                <w:szCs w:val="22"/>
              </w:rPr>
              <w:t>Ветковскому</w:t>
            </w:r>
            <w:proofErr w:type="spellEnd"/>
            <w:r w:rsidRPr="002B3C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3C04">
              <w:rPr>
                <w:b/>
                <w:bCs/>
                <w:sz w:val="22"/>
                <w:szCs w:val="22"/>
              </w:rPr>
              <w:t>спецлесхозу</w:t>
            </w:r>
            <w:proofErr w:type="spellEnd"/>
          </w:p>
        </w:tc>
      </w:tr>
      <w:tr w:rsidR="00137A78" w:rsidRPr="00137A78" w:rsidTr="00137A78">
        <w:trPr>
          <w:trHeight w:val="900"/>
        </w:trPr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Ед. изм</w:t>
            </w:r>
            <w:r w:rsidRPr="00137A78">
              <w:rPr>
                <w:sz w:val="22"/>
                <w:szCs w:val="22"/>
              </w:rPr>
              <w:t>е</w:t>
            </w:r>
            <w:r w:rsidRPr="00137A78">
              <w:rPr>
                <w:sz w:val="22"/>
                <w:szCs w:val="22"/>
              </w:rPr>
              <w:t>рения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2018</w:t>
            </w:r>
            <w:r w:rsidR="00137A78" w:rsidRPr="00137A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плану 2018</w:t>
            </w:r>
            <w:r w:rsidR="00137A78" w:rsidRPr="00137A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 2017</w:t>
            </w:r>
            <w:r w:rsidR="00137A78" w:rsidRPr="00137A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 факту 2017</w:t>
            </w:r>
            <w:r w:rsidR="00137A78" w:rsidRPr="00137A78">
              <w:rPr>
                <w:sz w:val="22"/>
                <w:szCs w:val="22"/>
              </w:rPr>
              <w:t xml:space="preserve"> г.</w:t>
            </w:r>
          </w:p>
        </w:tc>
      </w:tr>
      <w:tr w:rsidR="00137A78" w:rsidRPr="00137A78" w:rsidTr="00137A78">
        <w:trPr>
          <w:trHeight w:val="315"/>
        </w:trPr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план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факт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факт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37A78" w:rsidRPr="00137A78" w:rsidTr="00137A78">
        <w:trPr>
          <w:trHeight w:val="9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1. Показатель по снижению п</w:t>
            </w:r>
            <w:r w:rsidRPr="00137A78">
              <w:rPr>
                <w:sz w:val="22"/>
                <w:szCs w:val="22"/>
              </w:rPr>
              <w:t>о</w:t>
            </w:r>
            <w:r w:rsidRPr="00137A78">
              <w:rPr>
                <w:sz w:val="22"/>
                <w:szCs w:val="22"/>
              </w:rPr>
              <w:t>требления светлых нефтепр</w:t>
            </w:r>
            <w:r w:rsidRPr="00137A78">
              <w:rPr>
                <w:sz w:val="22"/>
                <w:szCs w:val="22"/>
              </w:rPr>
              <w:t>о</w:t>
            </w:r>
            <w:r w:rsidRPr="00137A78">
              <w:rPr>
                <w:sz w:val="22"/>
                <w:szCs w:val="22"/>
              </w:rPr>
              <w:t>дуктов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37A78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100.</w:t>
            </w:r>
            <w:r w:rsidR="00377E1A">
              <w:rPr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5.2</w:t>
            </w:r>
            <w:r w:rsidR="00377E1A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100.</w:t>
            </w:r>
            <w:r w:rsidR="00377E1A">
              <w:rPr>
                <w:sz w:val="22"/>
                <w:szCs w:val="22"/>
              </w:rPr>
              <w:t>2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2. Целевой показатель по эне</w:t>
            </w:r>
            <w:r w:rsidRPr="00137A78">
              <w:rPr>
                <w:sz w:val="22"/>
                <w:szCs w:val="22"/>
              </w:rPr>
              <w:t>р</w:t>
            </w:r>
            <w:r w:rsidRPr="00137A78">
              <w:rPr>
                <w:sz w:val="22"/>
                <w:szCs w:val="22"/>
              </w:rPr>
              <w:t>госбережению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37A78">
              <w:rPr>
                <w:color w:val="000000"/>
                <w:sz w:val="22"/>
                <w:szCs w:val="22"/>
              </w:rPr>
              <w:t>-3.</w:t>
            </w:r>
            <w:r w:rsidR="00377E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37A78">
              <w:rPr>
                <w:color w:val="000000"/>
                <w:sz w:val="22"/>
                <w:szCs w:val="22"/>
              </w:rPr>
              <w:t>-</w:t>
            </w:r>
            <w:r w:rsidR="00377E1A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-10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 xml:space="preserve">3. </w:t>
            </w:r>
            <w:proofErr w:type="spellStart"/>
            <w:r w:rsidRPr="00137A78">
              <w:rPr>
                <w:sz w:val="22"/>
                <w:szCs w:val="22"/>
              </w:rPr>
              <w:t>Лесовосстановление</w:t>
            </w:r>
            <w:proofErr w:type="spellEnd"/>
            <w:r w:rsidRPr="00137A78">
              <w:rPr>
                <w:sz w:val="22"/>
                <w:szCs w:val="22"/>
              </w:rPr>
              <w:t xml:space="preserve"> и </w:t>
            </w:r>
            <w:proofErr w:type="spellStart"/>
            <w:r w:rsidRPr="00137A78">
              <w:rPr>
                <w:sz w:val="22"/>
                <w:szCs w:val="22"/>
              </w:rPr>
              <w:t>лес</w:t>
            </w:r>
            <w:r w:rsidRPr="00137A78">
              <w:rPr>
                <w:sz w:val="22"/>
                <w:szCs w:val="22"/>
              </w:rPr>
              <w:t>о</w:t>
            </w:r>
            <w:r w:rsidRPr="00137A78">
              <w:rPr>
                <w:sz w:val="22"/>
                <w:szCs w:val="22"/>
              </w:rPr>
              <w:t>развитие</w:t>
            </w:r>
            <w:proofErr w:type="spellEnd"/>
            <w:r w:rsidRPr="00137A78">
              <w:rPr>
                <w:sz w:val="22"/>
                <w:szCs w:val="22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2</w:t>
            </w:r>
            <w:r w:rsidR="00377E1A">
              <w:rPr>
                <w:sz w:val="22"/>
                <w:szCs w:val="22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7A78" w:rsidRPr="00137A78" w:rsidTr="00137A78">
        <w:trPr>
          <w:trHeight w:val="31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 xml:space="preserve">     в т.ч. посадка;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426AF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137A78" w:rsidRPr="00137A78" w:rsidTr="00137A78">
        <w:trPr>
          <w:trHeight w:val="88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 xml:space="preserve">     в т.ч. создание лесных кул</w:t>
            </w:r>
            <w:r w:rsidRPr="00137A78">
              <w:rPr>
                <w:sz w:val="22"/>
                <w:szCs w:val="22"/>
              </w:rPr>
              <w:t>ь</w:t>
            </w:r>
            <w:r w:rsidRPr="00137A78">
              <w:rPr>
                <w:sz w:val="22"/>
                <w:szCs w:val="22"/>
              </w:rPr>
              <w:t>тур селекционным посадочным материалом в общем объеме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</w:tr>
      <w:tr w:rsidR="00137A78" w:rsidRPr="00137A78" w:rsidTr="00137A78">
        <w:trPr>
          <w:trHeight w:val="9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 xml:space="preserve">4. Реконструкция малоценных лесных насаждений </w:t>
            </w:r>
            <w:proofErr w:type="gramStart"/>
            <w:r w:rsidRPr="00137A78">
              <w:rPr>
                <w:sz w:val="22"/>
                <w:szCs w:val="22"/>
              </w:rPr>
              <w:t>л</w:t>
            </w:r>
            <w:proofErr w:type="gramEnd"/>
            <w:r w:rsidRPr="00137A78">
              <w:rPr>
                <w:sz w:val="22"/>
                <w:szCs w:val="22"/>
              </w:rPr>
              <w:t>/культурными методами в о</w:t>
            </w:r>
            <w:r w:rsidRPr="00137A78">
              <w:rPr>
                <w:sz w:val="22"/>
                <w:szCs w:val="22"/>
              </w:rPr>
              <w:t>б</w:t>
            </w:r>
            <w:r w:rsidRPr="00137A78">
              <w:rPr>
                <w:sz w:val="22"/>
                <w:szCs w:val="22"/>
              </w:rPr>
              <w:t xml:space="preserve">щем объеме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5. Ввод молодняков в категорию ценных древесных насаждений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–</w:t>
            </w:r>
          </w:p>
        </w:tc>
      </w:tr>
      <w:tr w:rsidR="00137A78" w:rsidRPr="00137A78" w:rsidTr="00137A78">
        <w:trPr>
          <w:trHeight w:val="57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6. Рубки промежуточного пол</w:t>
            </w:r>
            <w:r w:rsidRPr="00137A78">
              <w:rPr>
                <w:sz w:val="22"/>
                <w:szCs w:val="22"/>
              </w:rPr>
              <w:t>ь</w:t>
            </w:r>
            <w:r w:rsidRPr="00137A78">
              <w:rPr>
                <w:sz w:val="22"/>
                <w:szCs w:val="22"/>
              </w:rPr>
              <w:t>зования (ликвидная древесина)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.м</w:t>
            </w:r>
            <w:proofErr w:type="gramEnd"/>
            <w:r w:rsidRPr="00137A78">
              <w:rPr>
                <w:sz w:val="22"/>
                <w:szCs w:val="22"/>
              </w:rPr>
              <w:t>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</w:tr>
      <w:tr w:rsidR="00137A78" w:rsidRPr="00137A78" w:rsidTr="00137A78">
        <w:trPr>
          <w:trHeight w:val="31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7. Лесозаготовки: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.м</w:t>
            </w:r>
            <w:proofErr w:type="gramEnd"/>
            <w:r w:rsidRPr="00137A78">
              <w:rPr>
                <w:sz w:val="22"/>
                <w:szCs w:val="22"/>
              </w:rPr>
              <w:t>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</w:tr>
      <w:tr w:rsidR="00137A78" w:rsidRPr="00137A78" w:rsidTr="00137A78">
        <w:trPr>
          <w:trHeight w:val="57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 xml:space="preserve">     в т.ч. заготовка механизир</w:t>
            </w:r>
            <w:r w:rsidRPr="00137A78">
              <w:rPr>
                <w:sz w:val="22"/>
                <w:szCs w:val="22"/>
              </w:rPr>
              <w:t>о</w:t>
            </w:r>
            <w:r w:rsidRPr="00137A78">
              <w:rPr>
                <w:sz w:val="22"/>
                <w:szCs w:val="22"/>
              </w:rPr>
              <w:t>ванным способом (50%)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.м</w:t>
            </w:r>
            <w:proofErr w:type="gramEnd"/>
            <w:r w:rsidRPr="00137A78">
              <w:rPr>
                <w:sz w:val="22"/>
                <w:szCs w:val="22"/>
              </w:rPr>
              <w:t>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137A78" w:rsidRPr="00137A78" w:rsidTr="00137A78">
        <w:trPr>
          <w:trHeight w:val="31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8. Рубки ухода в молодняках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137A78" w:rsidRPr="00137A78" w:rsidTr="00137A78">
        <w:trPr>
          <w:trHeight w:val="28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9. Объем стрелеванной древес</w:t>
            </w:r>
            <w:r w:rsidRPr="00137A78">
              <w:rPr>
                <w:sz w:val="22"/>
                <w:szCs w:val="22"/>
              </w:rPr>
              <w:t>и</w:t>
            </w:r>
            <w:r w:rsidRPr="00137A78">
              <w:rPr>
                <w:sz w:val="22"/>
                <w:szCs w:val="22"/>
              </w:rPr>
              <w:t>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.м</w:t>
            </w:r>
            <w:proofErr w:type="gramEnd"/>
            <w:r w:rsidRPr="00137A78">
              <w:rPr>
                <w:sz w:val="22"/>
                <w:szCs w:val="22"/>
              </w:rPr>
              <w:t>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</w:tr>
      <w:tr w:rsidR="00137A78" w:rsidRPr="00137A78" w:rsidTr="00137A78">
        <w:trPr>
          <w:trHeight w:val="315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10. Вывозка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.м</w:t>
            </w:r>
            <w:proofErr w:type="gramEnd"/>
            <w:r w:rsidRPr="00137A78">
              <w:rPr>
                <w:sz w:val="22"/>
                <w:szCs w:val="22"/>
              </w:rPr>
              <w:t>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 xml:space="preserve">11. Объем экспорта </w:t>
            </w:r>
            <w:proofErr w:type="spellStart"/>
            <w:r w:rsidRPr="00137A78">
              <w:rPr>
                <w:sz w:val="22"/>
                <w:szCs w:val="22"/>
              </w:rPr>
              <w:t>лесопроду</w:t>
            </w:r>
            <w:r w:rsidRPr="00137A78">
              <w:rPr>
                <w:sz w:val="22"/>
                <w:szCs w:val="22"/>
              </w:rPr>
              <w:t>к</w:t>
            </w:r>
            <w:r w:rsidRPr="00137A78">
              <w:rPr>
                <w:sz w:val="22"/>
                <w:szCs w:val="22"/>
              </w:rPr>
              <w:t>ции</w:t>
            </w:r>
            <w:proofErr w:type="spellEnd"/>
            <w:r w:rsidRPr="00137A78">
              <w:rPr>
                <w:sz w:val="22"/>
                <w:szCs w:val="22"/>
              </w:rPr>
              <w:t xml:space="preserve"> и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137A78">
              <w:rPr>
                <w:sz w:val="22"/>
                <w:szCs w:val="22"/>
              </w:rPr>
              <w:t>тыс.$</w:t>
            </w:r>
            <w:proofErr w:type="spellEnd"/>
            <w:r w:rsidRPr="00137A78">
              <w:rPr>
                <w:sz w:val="22"/>
                <w:szCs w:val="22"/>
              </w:rPr>
              <w:t xml:space="preserve"> США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12. Выручка от реализации пр</w:t>
            </w:r>
            <w:r w:rsidRPr="00137A78">
              <w:rPr>
                <w:sz w:val="22"/>
                <w:szCs w:val="22"/>
              </w:rPr>
              <w:t>о</w:t>
            </w:r>
            <w:r w:rsidRPr="00137A78">
              <w:rPr>
                <w:sz w:val="22"/>
                <w:szCs w:val="22"/>
              </w:rPr>
              <w:t>дукции, работ,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.р</w:t>
            </w:r>
            <w:proofErr w:type="gramEnd"/>
            <w:r w:rsidRPr="00137A78">
              <w:rPr>
                <w:sz w:val="22"/>
                <w:szCs w:val="22"/>
              </w:rPr>
              <w:t>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377E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2</w:t>
            </w:r>
            <w:r w:rsidR="00377E1A">
              <w:rPr>
                <w:sz w:val="22"/>
                <w:szCs w:val="22"/>
              </w:rPr>
              <w:t>961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13. Реализация древесины в з</w:t>
            </w:r>
            <w:r w:rsidRPr="00137A78">
              <w:rPr>
                <w:sz w:val="22"/>
                <w:szCs w:val="22"/>
              </w:rPr>
              <w:t>а</w:t>
            </w:r>
            <w:r w:rsidRPr="00137A78">
              <w:rPr>
                <w:sz w:val="22"/>
                <w:szCs w:val="22"/>
              </w:rPr>
              <w:t>готовленном виде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.м</w:t>
            </w:r>
            <w:proofErr w:type="gramEnd"/>
            <w:r w:rsidRPr="00137A78">
              <w:rPr>
                <w:sz w:val="22"/>
                <w:szCs w:val="22"/>
              </w:rPr>
              <w:t>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14. Рентабельность реализации продукции, работ, услуг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15. Поступления от ведения лесного и охотничьего хозяйс</w:t>
            </w:r>
            <w:r w:rsidRPr="00137A78">
              <w:rPr>
                <w:sz w:val="22"/>
                <w:szCs w:val="22"/>
              </w:rPr>
              <w:t>т</w:t>
            </w:r>
            <w:r w:rsidRPr="00137A78">
              <w:rPr>
                <w:sz w:val="22"/>
                <w:szCs w:val="22"/>
              </w:rPr>
              <w:t>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тыс</w:t>
            </w:r>
            <w:proofErr w:type="gramStart"/>
            <w:r w:rsidRPr="00137A78">
              <w:rPr>
                <w:sz w:val="22"/>
                <w:szCs w:val="22"/>
              </w:rPr>
              <w:t>.р</w:t>
            </w:r>
            <w:proofErr w:type="gramEnd"/>
            <w:r w:rsidRPr="00137A78">
              <w:rPr>
                <w:sz w:val="22"/>
                <w:szCs w:val="22"/>
              </w:rPr>
              <w:t>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16. Темп роста производител</w:t>
            </w:r>
            <w:r w:rsidRPr="00137A78">
              <w:rPr>
                <w:sz w:val="22"/>
                <w:szCs w:val="22"/>
              </w:rPr>
              <w:t>ь</w:t>
            </w:r>
            <w:r w:rsidRPr="00137A78">
              <w:rPr>
                <w:sz w:val="22"/>
                <w:szCs w:val="22"/>
              </w:rPr>
              <w:t>ности труда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137A78" w:rsidRPr="00137A78" w:rsidTr="00137A78">
        <w:trPr>
          <w:trHeight w:val="600"/>
        </w:trPr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17. Среднемесячная заработная плата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137A78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37A78">
              <w:rPr>
                <w:sz w:val="22"/>
                <w:szCs w:val="22"/>
              </w:rPr>
              <w:t>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78" w:rsidRPr="00137A78" w:rsidRDefault="00377E1A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2B3C0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2B3C0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2B3C0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78" w:rsidRPr="00137A78" w:rsidRDefault="002B3C04" w:rsidP="00137A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</w:tr>
    </w:tbl>
    <w:p w:rsidR="00C82ED4" w:rsidRDefault="00C82ED4" w:rsidP="00C7334F">
      <w:pPr>
        <w:jc w:val="center"/>
        <w:rPr>
          <w:b/>
          <w:sz w:val="18"/>
          <w:szCs w:val="18"/>
        </w:rPr>
        <w:sectPr w:rsidR="00C82ED4" w:rsidSect="00C7334F">
          <w:pgSz w:w="11907" w:h="16840" w:code="9"/>
          <w:pgMar w:top="567" w:right="142" w:bottom="284" w:left="142" w:header="567" w:footer="869" w:gutter="0"/>
          <w:cols w:space="720"/>
          <w:docGrid w:linePitch="272"/>
        </w:sectPr>
      </w:pPr>
    </w:p>
    <w:tbl>
      <w:tblPr>
        <w:tblW w:w="15387" w:type="dxa"/>
        <w:tblInd w:w="250" w:type="dxa"/>
        <w:tblLook w:val="04A0"/>
      </w:tblPr>
      <w:tblGrid>
        <w:gridCol w:w="15387"/>
      </w:tblGrid>
      <w:tr w:rsidR="006D0E2F" w:rsidRPr="006D0E2F" w:rsidTr="0024103C">
        <w:trPr>
          <w:trHeight w:val="2284"/>
        </w:trPr>
        <w:tc>
          <w:tcPr>
            <w:tcW w:w="15387" w:type="dxa"/>
            <w:shd w:val="clear" w:color="auto" w:fill="auto"/>
            <w:noWrap/>
            <w:vAlign w:val="bottom"/>
          </w:tcPr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1905"/>
              <w:tblOverlap w:val="never"/>
              <w:tblW w:w="0" w:type="auto"/>
              <w:tblLook w:val="0000"/>
            </w:tblPr>
            <w:tblGrid>
              <w:gridCol w:w="1518"/>
              <w:gridCol w:w="1143"/>
              <w:gridCol w:w="1717"/>
              <w:gridCol w:w="1287"/>
              <w:gridCol w:w="1436"/>
              <w:gridCol w:w="1196"/>
              <w:gridCol w:w="1193"/>
              <w:gridCol w:w="1127"/>
              <w:gridCol w:w="1129"/>
              <w:gridCol w:w="1088"/>
              <w:gridCol w:w="1023"/>
              <w:gridCol w:w="1223"/>
            </w:tblGrid>
            <w:tr w:rsidR="006935C1" w:rsidTr="0035402A">
              <w:trPr>
                <w:cantSplit/>
                <w:trHeight w:val="190"/>
              </w:trPr>
              <w:tc>
                <w:tcPr>
                  <w:tcW w:w="1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Наименование</w:t>
                  </w:r>
                </w:p>
                <w:p w:rsidR="006935C1" w:rsidRDefault="006935C1" w:rsidP="006935C1">
                  <w:pPr>
                    <w:jc w:val="center"/>
                  </w:pPr>
                  <w:r>
                    <w:t>ГПЛХО,</w:t>
                  </w:r>
                </w:p>
                <w:p w:rsidR="006935C1" w:rsidRDefault="006935C1" w:rsidP="006935C1">
                  <w:pPr>
                    <w:jc w:val="center"/>
                  </w:pPr>
                  <w:r>
                    <w:t>лесхоза</w:t>
                  </w:r>
                </w:p>
              </w:tc>
              <w:tc>
                <w:tcPr>
                  <w:tcW w:w="414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 xml:space="preserve">Повреждено лесного фонда, всего, </w:t>
                  </w:r>
                  <w:proofErr w:type="gramStart"/>
                  <w:r>
                    <w:t>га</w:t>
                  </w:r>
                  <w:proofErr w:type="gramEnd"/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Вид</w:t>
                  </w:r>
                </w:p>
                <w:p w:rsidR="006935C1" w:rsidRDefault="006935C1" w:rsidP="006935C1">
                  <w:pPr>
                    <w:jc w:val="center"/>
                  </w:pPr>
                  <w:r>
                    <w:t>вредителя,</w:t>
                  </w:r>
                </w:p>
                <w:p w:rsidR="006935C1" w:rsidRDefault="006935C1" w:rsidP="006935C1">
                  <w:pPr>
                    <w:jc w:val="center"/>
                  </w:pPr>
                  <w:r>
                    <w:t>болезни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Название</w:t>
                  </w:r>
                </w:p>
                <w:p w:rsidR="006935C1" w:rsidRDefault="006935C1" w:rsidP="006935C1">
                  <w:pPr>
                    <w:jc w:val="center"/>
                  </w:pPr>
                  <w:r>
                    <w:t>породы</w:t>
                  </w:r>
                </w:p>
              </w:tc>
              <w:tc>
                <w:tcPr>
                  <w:tcW w:w="344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Планируемые мероприятия</w:t>
                  </w:r>
                </w:p>
              </w:tc>
              <w:tc>
                <w:tcPr>
                  <w:tcW w:w="3334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Проведены мероприятия</w:t>
                  </w:r>
                </w:p>
              </w:tc>
            </w:tr>
            <w:tr w:rsidR="006935C1" w:rsidTr="0035402A">
              <w:trPr>
                <w:cantSplit/>
                <w:trHeight w:val="230"/>
              </w:trPr>
              <w:tc>
                <w:tcPr>
                  <w:tcW w:w="151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покрытая лесом площадь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proofErr w:type="spellStart"/>
                  <w:r>
                    <w:t>несомкнувшиеся</w:t>
                  </w:r>
                  <w:proofErr w:type="spellEnd"/>
                  <w:r>
                    <w:t xml:space="preserve"> лесные культуры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питомники</w:t>
                  </w:r>
                </w:p>
              </w:tc>
              <w:tc>
                <w:tcPr>
                  <w:tcW w:w="143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3449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333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</w:tr>
            <w:tr w:rsidR="0024103C" w:rsidTr="0035402A">
              <w:trPr>
                <w:cantSplit/>
                <w:trHeight w:val="387"/>
              </w:trPr>
              <w:tc>
                <w:tcPr>
                  <w:tcW w:w="151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71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2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43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виды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га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сроки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виды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га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сроки</w:t>
                  </w:r>
                </w:p>
              </w:tc>
            </w:tr>
            <w:tr w:rsidR="006935C1" w:rsidTr="0024103C">
              <w:trPr>
                <w:trHeight w:val="190"/>
              </w:trPr>
              <w:tc>
                <w:tcPr>
                  <w:tcW w:w="1508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Вредители</w:t>
                  </w:r>
                </w:p>
              </w:tc>
            </w:tr>
            <w:tr w:rsidR="0035402A" w:rsidTr="00047458">
              <w:trPr>
                <w:trHeight w:val="190"/>
              </w:trPr>
              <w:tc>
                <w:tcPr>
                  <w:tcW w:w="1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Ветковский</w:t>
                  </w:r>
                </w:p>
                <w:p w:rsidR="0035402A" w:rsidRDefault="0035402A" w:rsidP="006935C1">
                  <w:pPr>
                    <w:snapToGrid w:val="0"/>
                    <w:jc w:val="center"/>
                  </w:pPr>
                  <w:proofErr w:type="spellStart"/>
                  <w:r>
                    <w:t>спецлесхоз</w:t>
                  </w:r>
                  <w:proofErr w:type="spellEnd"/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Pr="0020387C" w:rsidRDefault="0035402A" w:rsidP="006935C1">
                  <w:pPr>
                    <w:snapToGrid w:val="0"/>
                    <w:jc w:val="center"/>
                  </w:pPr>
                  <w:r>
                    <w:t>260,5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короеды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сосна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</w:pPr>
                  <w:r>
                    <w:t xml:space="preserve">      ССР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Pr="0020387C" w:rsidRDefault="0035402A" w:rsidP="006935C1">
                  <w:pPr>
                    <w:snapToGrid w:val="0"/>
                    <w:jc w:val="center"/>
                  </w:pPr>
                  <w:r>
                    <w:t>260,5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84458C">
                  <w:pPr>
                    <w:snapToGrid w:val="0"/>
                    <w:jc w:val="center"/>
                  </w:pPr>
                  <w:r>
                    <w:t xml:space="preserve"> 2019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ССР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254,7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</w:pPr>
                  <w:bookmarkStart w:id="0" w:name="_GoBack"/>
                  <w:bookmarkEnd w:id="0"/>
                  <w:r>
                    <w:t>2018г</w:t>
                  </w:r>
                </w:p>
              </w:tc>
            </w:tr>
            <w:tr w:rsidR="0035402A" w:rsidTr="00047458">
              <w:trPr>
                <w:trHeight w:val="190"/>
              </w:trPr>
              <w:tc>
                <w:tcPr>
                  <w:tcW w:w="151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0,4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одиночный пилильщик-ткач</w:t>
                  </w: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</w:pPr>
                  <w:r>
                    <w:t>обработка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0,4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02A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02A" w:rsidRDefault="0035402A" w:rsidP="0035402A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</w:tr>
            <w:tr w:rsidR="0024103C" w:rsidTr="0035402A">
              <w:trPr>
                <w:trHeight w:val="190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Pr="0020387C" w:rsidRDefault="006935C1" w:rsidP="0035402A">
                  <w:pPr>
                    <w:snapToGrid w:val="0"/>
                    <w:jc w:val="center"/>
                  </w:pPr>
                  <w:r w:rsidRPr="0020387C">
                    <w:t xml:space="preserve"> </w:t>
                  </w:r>
                  <w:r w:rsidR="0035402A">
                    <w:t>260,5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0,4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Pr="0020387C" w:rsidRDefault="0035402A" w:rsidP="006935C1">
                  <w:pPr>
                    <w:snapToGrid w:val="0"/>
                    <w:jc w:val="center"/>
                  </w:pPr>
                  <w:r>
                    <w:t>260,9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254,7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</w:tr>
            <w:tr w:rsidR="006935C1" w:rsidTr="0024103C">
              <w:trPr>
                <w:trHeight w:val="190"/>
              </w:trPr>
              <w:tc>
                <w:tcPr>
                  <w:tcW w:w="1508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Болезни</w:t>
                  </w:r>
                </w:p>
              </w:tc>
            </w:tr>
            <w:tr w:rsidR="0024103C" w:rsidTr="0035402A">
              <w:trPr>
                <w:trHeight w:val="190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 xml:space="preserve">Ветковский </w:t>
                  </w:r>
                  <w:proofErr w:type="spellStart"/>
                  <w:r>
                    <w:t>спецлесхоз</w:t>
                  </w:r>
                  <w:proofErr w:type="spellEnd"/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Корневая губка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сосна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</w:tr>
            <w:tr w:rsidR="0024103C" w:rsidTr="0035402A">
              <w:trPr>
                <w:trHeight w:val="190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</w:tr>
            <w:tr w:rsidR="0024103C" w:rsidTr="0035402A">
              <w:trPr>
                <w:trHeight w:val="190"/>
              </w:trPr>
              <w:tc>
                <w:tcPr>
                  <w:tcW w:w="1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260,5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0,4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260,9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35C1" w:rsidRDefault="0035402A" w:rsidP="006935C1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35C1" w:rsidRDefault="006935C1" w:rsidP="006935C1">
                  <w:pPr>
                    <w:snapToGrid w:val="0"/>
                    <w:jc w:val="center"/>
                  </w:pPr>
                </w:p>
              </w:tc>
            </w:tr>
          </w:tbl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24103C" w:rsidRDefault="0024103C" w:rsidP="0024103C">
            <w:pPr>
              <w:ind w:left="1069"/>
              <w:rPr>
                <w:b/>
                <w:sz w:val="24"/>
                <w:szCs w:val="24"/>
              </w:rPr>
            </w:pPr>
          </w:p>
          <w:p w:rsidR="006935C1" w:rsidRDefault="006935C1" w:rsidP="0024103C">
            <w:pPr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6935C1">
              <w:rPr>
                <w:b/>
                <w:sz w:val="24"/>
                <w:szCs w:val="24"/>
              </w:rPr>
              <w:t xml:space="preserve">ИЗМЕНЕНИЯ В ОКРУЖАЮЩЕЙ СРЕДЕ, ВЛИЯЮЩИЕ НА ФЛОРУ, ФАУНУ, ПОЧВЫ И ВОДНЫЕ РЕСУРСЫ </w:t>
            </w:r>
          </w:p>
          <w:p w:rsidR="006935C1" w:rsidRPr="006935C1" w:rsidRDefault="006935C1" w:rsidP="006935C1">
            <w:pPr>
              <w:ind w:left="1069"/>
            </w:pPr>
          </w:p>
          <w:p w:rsidR="006935C1" w:rsidRPr="006935C1" w:rsidRDefault="006935C1" w:rsidP="006935C1">
            <w:pPr>
              <w:ind w:left="1069"/>
            </w:pPr>
            <w:r>
              <w:t xml:space="preserve">6.1 - </w:t>
            </w:r>
            <w:r w:rsidRPr="006935C1">
              <w:t>СВЕДЕНИЯ О ПОЯВЛЕНИИ ОЧАГОВ ВРЕДИТЕЛЕЙ И БОЛЕЗНЕЙ В ЛЕСНОМ ФОНДЕ ЗА 201</w:t>
            </w:r>
            <w:r w:rsidR="0035402A">
              <w:t>8</w:t>
            </w:r>
            <w:r w:rsidRPr="006935C1">
              <w:t xml:space="preserve"> ГОД</w:t>
            </w: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6935C1" w:rsidRDefault="006935C1" w:rsidP="00C82ED4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35402A" w:rsidRDefault="0035402A" w:rsidP="0035402A">
            <w:pPr>
              <w:rPr>
                <w:b/>
                <w:sz w:val="28"/>
                <w:szCs w:val="28"/>
              </w:rPr>
            </w:pPr>
          </w:p>
          <w:p w:rsidR="00F7672C" w:rsidRDefault="00F7672C" w:rsidP="0035402A">
            <w:pPr>
              <w:rPr>
                <w:b/>
                <w:sz w:val="28"/>
                <w:szCs w:val="28"/>
              </w:rPr>
            </w:pPr>
          </w:p>
          <w:p w:rsidR="00F7672C" w:rsidRPr="007C5FBE" w:rsidRDefault="00F7672C" w:rsidP="0035402A">
            <w:pPr>
              <w:rPr>
                <w:b/>
                <w:sz w:val="28"/>
                <w:szCs w:val="28"/>
              </w:rPr>
            </w:pPr>
          </w:p>
        </w:tc>
      </w:tr>
    </w:tbl>
    <w:p w:rsidR="0035402A" w:rsidRDefault="0035402A" w:rsidP="0035402A">
      <w:pPr>
        <w:jc w:val="center"/>
        <w:rPr>
          <w:b/>
          <w:sz w:val="24"/>
          <w:szCs w:val="24"/>
        </w:rPr>
      </w:pPr>
    </w:p>
    <w:p w:rsidR="008F104A" w:rsidRPr="006E5873" w:rsidRDefault="008F104A" w:rsidP="008F104A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6E5873">
        <w:rPr>
          <w:b/>
          <w:sz w:val="24"/>
          <w:szCs w:val="24"/>
        </w:rPr>
        <w:lastRenderedPageBreak/>
        <w:t>МОНИТОРИНГ ЛЕСОВ ВЫСОКОЙ ПРИРОДООХРАННОЙ ЦЕННОСТИ</w:t>
      </w:r>
    </w:p>
    <w:p w:rsidR="008F104A" w:rsidRDefault="008F104A" w:rsidP="008F104A">
      <w:pPr>
        <w:ind w:left="1571"/>
        <w:jc w:val="both"/>
        <w:rPr>
          <w:sz w:val="24"/>
          <w:szCs w:val="24"/>
        </w:rPr>
      </w:pPr>
    </w:p>
    <w:p w:rsidR="008F104A" w:rsidRDefault="008F104A" w:rsidP="008F104A">
      <w:pPr>
        <w:ind w:left="1571"/>
        <w:jc w:val="both"/>
        <w:rPr>
          <w:sz w:val="24"/>
          <w:szCs w:val="24"/>
        </w:rPr>
      </w:pPr>
    </w:p>
    <w:p w:rsidR="008F104A" w:rsidRPr="006E5873" w:rsidRDefault="008F104A" w:rsidP="008F104A">
      <w:pPr>
        <w:ind w:left="1571"/>
        <w:jc w:val="both"/>
        <w:rPr>
          <w:sz w:val="24"/>
          <w:szCs w:val="24"/>
        </w:rPr>
      </w:pPr>
    </w:p>
    <w:p w:rsidR="008F104A" w:rsidRDefault="008F104A" w:rsidP="008F104A">
      <w:pPr>
        <w:numPr>
          <w:ilvl w:val="0"/>
          <w:numId w:val="28"/>
        </w:numPr>
        <w:jc w:val="both"/>
        <w:rPr>
          <w:sz w:val="24"/>
          <w:szCs w:val="24"/>
        </w:rPr>
      </w:pPr>
      <w:r w:rsidRPr="006279E8">
        <w:rPr>
          <w:b/>
          <w:sz w:val="24"/>
          <w:szCs w:val="24"/>
        </w:rPr>
        <w:t>Выделение Лесов Высокой Природоохранной Ценности в лесном фонде Г</w:t>
      </w:r>
      <w:r>
        <w:rPr>
          <w:b/>
          <w:sz w:val="24"/>
          <w:szCs w:val="24"/>
        </w:rPr>
        <w:t>С</w:t>
      </w:r>
      <w:r w:rsidRPr="006279E8">
        <w:rPr>
          <w:b/>
          <w:sz w:val="24"/>
          <w:szCs w:val="24"/>
        </w:rPr>
        <w:t xml:space="preserve">ЛХУ «Ветковский </w:t>
      </w:r>
      <w:proofErr w:type="spellStart"/>
      <w:r w:rsidRPr="006279E8">
        <w:rPr>
          <w:b/>
          <w:sz w:val="24"/>
          <w:szCs w:val="24"/>
        </w:rPr>
        <w:t>спецлесхоз</w:t>
      </w:r>
      <w:proofErr w:type="spellEnd"/>
      <w:r w:rsidRPr="006279E8">
        <w:rPr>
          <w:b/>
          <w:sz w:val="24"/>
          <w:szCs w:val="24"/>
        </w:rPr>
        <w:t>»</w:t>
      </w:r>
    </w:p>
    <w:p w:rsidR="008F104A" w:rsidRDefault="008F104A" w:rsidP="008F104A">
      <w:pPr>
        <w:ind w:left="1211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</w:t>
      </w:r>
      <w:r w:rsidRPr="006279E8">
        <w:rPr>
          <w:sz w:val="24"/>
          <w:szCs w:val="24"/>
        </w:rPr>
        <w:t>аботы по анализу и корректировке баз данных с учетом актуальных материалов лесоустроительного проектирования выполнены спе</w:t>
      </w:r>
      <w:r>
        <w:rPr>
          <w:sz w:val="24"/>
          <w:szCs w:val="24"/>
        </w:rPr>
        <w:t>циа</w:t>
      </w:r>
      <w:r w:rsidRPr="006279E8">
        <w:rPr>
          <w:sz w:val="24"/>
          <w:szCs w:val="24"/>
        </w:rPr>
        <w:t xml:space="preserve">листами отдела лесного хозяйства и </w:t>
      </w:r>
      <w:proofErr w:type="spellStart"/>
      <w:r w:rsidRPr="006279E8">
        <w:rPr>
          <w:sz w:val="24"/>
          <w:szCs w:val="24"/>
        </w:rPr>
        <w:t>лесовосстановления</w:t>
      </w:r>
      <w:proofErr w:type="spellEnd"/>
      <w:r w:rsidRPr="006279E8">
        <w:rPr>
          <w:sz w:val="24"/>
          <w:szCs w:val="24"/>
        </w:rPr>
        <w:t xml:space="preserve"> Г</w:t>
      </w:r>
      <w:r>
        <w:rPr>
          <w:sz w:val="24"/>
          <w:szCs w:val="24"/>
        </w:rPr>
        <w:t>С</w:t>
      </w:r>
      <w:r w:rsidRPr="006279E8">
        <w:rPr>
          <w:sz w:val="24"/>
          <w:szCs w:val="24"/>
        </w:rPr>
        <w:t>ЛХУ</w:t>
      </w:r>
      <w:r>
        <w:rPr>
          <w:sz w:val="24"/>
          <w:szCs w:val="24"/>
        </w:rPr>
        <w:t xml:space="preserve"> «Ветковский </w:t>
      </w:r>
      <w:proofErr w:type="spellStart"/>
      <w:r>
        <w:rPr>
          <w:sz w:val="24"/>
          <w:szCs w:val="24"/>
        </w:rPr>
        <w:t>спецлесхоз</w:t>
      </w:r>
      <w:proofErr w:type="spellEnd"/>
      <w:r>
        <w:rPr>
          <w:sz w:val="24"/>
          <w:szCs w:val="24"/>
        </w:rPr>
        <w:t>»</w:t>
      </w:r>
      <w:r w:rsidRPr="006279E8">
        <w:rPr>
          <w:sz w:val="24"/>
          <w:szCs w:val="24"/>
        </w:rPr>
        <w:t xml:space="preserve">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279E8">
        <w:rPr>
          <w:sz w:val="24"/>
          <w:szCs w:val="24"/>
        </w:rPr>
        <w:t xml:space="preserve">При работе </w:t>
      </w:r>
      <w:proofErr w:type="gramStart"/>
      <w:r w:rsidRPr="006279E8">
        <w:rPr>
          <w:sz w:val="24"/>
          <w:szCs w:val="24"/>
        </w:rPr>
        <w:t>использованы</w:t>
      </w:r>
      <w:proofErr w:type="gramEnd"/>
      <w:r w:rsidRPr="006279E8">
        <w:rPr>
          <w:sz w:val="24"/>
          <w:szCs w:val="24"/>
        </w:rPr>
        <w:t xml:space="preserve">: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 w:rsidRPr="006279E8">
        <w:rPr>
          <w:sz w:val="24"/>
          <w:szCs w:val="24"/>
        </w:rPr>
        <w:t>- лесоустроительные материалы по лесхозу: «Проект организации и ведения лесного хозяйства государственного лесохозяйственно</w:t>
      </w:r>
      <w:r>
        <w:rPr>
          <w:sz w:val="24"/>
          <w:szCs w:val="24"/>
        </w:rPr>
        <w:t>го специализированного учре</w:t>
      </w:r>
      <w:r w:rsidRPr="006279E8">
        <w:rPr>
          <w:sz w:val="24"/>
          <w:szCs w:val="24"/>
        </w:rPr>
        <w:t xml:space="preserve">ждения </w:t>
      </w:r>
      <w:r>
        <w:rPr>
          <w:sz w:val="24"/>
          <w:szCs w:val="24"/>
        </w:rPr>
        <w:t xml:space="preserve">Ветковский </w:t>
      </w:r>
      <w:proofErr w:type="spellStart"/>
      <w:r>
        <w:rPr>
          <w:sz w:val="24"/>
          <w:szCs w:val="24"/>
        </w:rPr>
        <w:t>спецлесхоз</w:t>
      </w:r>
      <w:proofErr w:type="spellEnd"/>
      <w:r w:rsidRPr="006279E8">
        <w:rPr>
          <w:sz w:val="24"/>
          <w:szCs w:val="24"/>
        </w:rPr>
        <w:t>» Витебского государственного производственного лесохозяйственного об</w:t>
      </w:r>
      <w:r w:rsidRPr="006279E8">
        <w:rPr>
          <w:sz w:val="24"/>
          <w:szCs w:val="24"/>
        </w:rPr>
        <w:t>ъ</w:t>
      </w:r>
      <w:r w:rsidRPr="006279E8">
        <w:rPr>
          <w:sz w:val="24"/>
          <w:szCs w:val="24"/>
        </w:rPr>
        <w:t>единения» на 20</w:t>
      </w:r>
      <w:r>
        <w:rPr>
          <w:sz w:val="24"/>
          <w:szCs w:val="24"/>
        </w:rPr>
        <w:t>12</w:t>
      </w:r>
      <w:r w:rsidRPr="006279E8">
        <w:rPr>
          <w:sz w:val="24"/>
          <w:szCs w:val="24"/>
        </w:rPr>
        <w:t>–20</w:t>
      </w:r>
      <w:r>
        <w:rPr>
          <w:sz w:val="24"/>
          <w:szCs w:val="24"/>
        </w:rPr>
        <w:t>21</w:t>
      </w:r>
      <w:r w:rsidRPr="006279E8">
        <w:rPr>
          <w:sz w:val="24"/>
          <w:szCs w:val="24"/>
        </w:rPr>
        <w:t xml:space="preserve"> годы»</w:t>
      </w:r>
      <w:r>
        <w:rPr>
          <w:sz w:val="24"/>
          <w:szCs w:val="24"/>
        </w:rPr>
        <w:t>;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 w:rsidRPr="006279E8">
        <w:rPr>
          <w:sz w:val="24"/>
          <w:szCs w:val="24"/>
        </w:rPr>
        <w:t xml:space="preserve">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279E8">
        <w:rPr>
          <w:b/>
          <w:sz w:val="24"/>
          <w:szCs w:val="24"/>
        </w:rPr>
        <w:t>2.Введение</w:t>
      </w:r>
      <w:r w:rsidRPr="006279E8">
        <w:rPr>
          <w:sz w:val="24"/>
          <w:szCs w:val="24"/>
        </w:rPr>
        <w:t xml:space="preserve">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79E8">
        <w:rPr>
          <w:sz w:val="24"/>
          <w:szCs w:val="24"/>
        </w:rPr>
        <w:t>Белорусское природоохранное и лесное законодательство достаточно хорошо проработано и в соответствии с ним выделяются ра</w:t>
      </w:r>
      <w:r w:rsidRPr="006279E8">
        <w:rPr>
          <w:sz w:val="24"/>
          <w:szCs w:val="24"/>
        </w:rPr>
        <w:t>з</w:t>
      </w:r>
      <w:r w:rsidRPr="006279E8">
        <w:rPr>
          <w:sz w:val="24"/>
          <w:szCs w:val="24"/>
        </w:rPr>
        <w:t xml:space="preserve">личные категории особо охраняемых природных территорий, особо защитных участков леса, леса разделены на группы и категории </w:t>
      </w:r>
      <w:proofErr w:type="spellStart"/>
      <w:r w:rsidRPr="006279E8">
        <w:rPr>
          <w:sz w:val="24"/>
          <w:szCs w:val="24"/>
        </w:rPr>
        <w:t>защитности</w:t>
      </w:r>
      <w:proofErr w:type="spellEnd"/>
      <w:r w:rsidRPr="006279E8">
        <w:rPr>
          <w:sz w:val="24"/>
          <w:szCs w:val="24"/>
        </w:rPr>
        <w:t>, в зависимости от выполняемых функций, что позволяет относить эти участки к различным категориям Лесов Высокой Природоохранной Ценности (ЛВПЦ). Для каждого лесного участка (или их группы) устанавливается отдельный режим охраны и и</w:t>
      </w:r>
      <w:r w:rsidRPr="006279E8">
        <w:rPr>
          <w:sz w:val="24"/>
          <w:szCs w:val="24"/>
        </w:rPr>
        <w:t>с</w:t>
      </w:r>
      <w:r w:rsidRPr="006279E8">
        <w:rPr>
          <w:sz w:val="24"/>
          <w:szCs w:val="24"/>
        </w:rPr>
        <w:t xml:space="preserve">пользования.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>В соответствии с концепцией, разработанной Лесным Попечительским Советом, выделяют 6 основных типов ЛВПЦ, каждый из ко</w:t>
      </w:r>
      <w:r>
        <w:rPr>
          <w:sz w:val="24"/>
          <w:szCs w:val="24"/>
        </w:rPr>
        <w:t xml:space="preserve">торых </w:t>
      </w:r>
      <w:r w:rsidRPr="006279E8">
        <w:rPr>
          <w:sz w:val="24"/>
          <w:szCs w:val="24"/>
        </w:rPr>
        <w:t xml:space="preserve">имеет свои особенности: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ЛВПЦ 1. Места концентрации </w:t>
      </w:r>
      <w:proofErr w:type="spellStart"/>
      <w:r w:rsidRPr="006279E8">
        <w:rPr>
          <w:sz w:val="24"/>
          <w:szCs w:val="24"/>
        </w:rPr>
        <w:t>биоразнообразия</w:t>
      </w:r>
      <w:proofErr w:type="spellEnd"/>
      <w:r w:rsidRPr="006279E8">
        <w:rPr>
          <w:sz w:val="24"/>
          <w:szCs w:val="24"/>
        </w:rPr>
        <w:t xml:space="preserve">, значимые на мировом, региональном и национальном уровнях.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ЛВПЦ 2. Крупные лесные ландшафты, значимые на мировом, региональном и национальном уровнях.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>ЛВПЦ 3. Лесные территории, которые включают редкие или находящиеся под угрозой исчезновения экосистемы.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279E8">
        <w:rPr>
          <w:sz w:val="24"/>
          <w:szCs w:val="24"/>
        </w:rPr>
        <w:t xml:space="preserve"> ЛВПЦ 4. Лесные территории, выполняющие особые защитные функции.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ЛВПЦ 5. Лесные территории, необходимые для обеспечения существования местного населения.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ЛВПЦ 6. Лесные территории, необходимые для сохранения самобытных культурных традиций местного населения.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К ЛВПЦ могут быть отнесены как территории, занимающие площадь десятки тысяч гектар (крупные заповедники, заказники), так и отдельные участки площадью менее одного гектара (участки леса вокруг родников, памятников, святые рощи и пр.).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Все территории с ограниченным режимом лесопользования, выделенных в соответствии с национальным законодательством, </w:t>
      </w:r>
      <w:proofErr w:type="spellStart"/>
      <w:r w:rsidRPr="006279E8">
        <w:rPr>
          <w:sz w:val="24"/>
          <w:szCs w:val="24"/>
        </w:rPr>
        <w:t>уд</w:t>
      </w:r>
      <w:proofErr w:type="gramStart"/>
      <w:r w:rsidRPr="006279E8">
        <w:rPr>
          <w:sz w:val="24"/>
          <w:szCs w:val="24"/>
        </w:rPr>
        <w:t>о</w:t>
      </w:r>
      <w:proofErr w:type="spellEnd"/>
      <w:r w:rsidRPr="006279E8">
        <w:rPr>
          <w:sz w:val="24"/>
          <w:szCs w:val="24"/>
        </w:rPr>
        <w:t>-</w:t>
      </w:r>
      <w:proofErr w:type="gramEnd"/>
      <w:r w:rsidRPr="006279E8">
        <w:rPr>
          <w:sz w:val="24"/>
          <w:szCs w:val="24"/>
        </w:rPr>
        <w:t xml:space="preserve"> </w:t>
      </w:r>
      <w:proofErr w:type="spellStart"/>
      <w:r w:rsidRPr="006279E8">
        <w:rPr>
          <w:sz w:val="24"/>
          <w:szCs w:val="24"/>
        </w:rPr>
        <w:t>влетворяют</w:t>
      </w:r>
      <w:proofErr w:type="spellEnd"/>
      <w:r w:rsidRPr="006279E8">
        <w:rPr>
          <w:sz w:val="24"/>
          <w:szCs w:val="24"/>
        </w:rPr>
        <w:t xml:space="preserve"> требованиям по выделению ЛВПЦ.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>В работе проанализированы материалы учета лесного фонда лесхоза, материалы инвентаризации и положения об особо охраня</w:t>
      </w:r>
      <w:r w:rsidRPr="006279E8">
        <w:rPr>
          <w:sz w:val="24"/>
          <w:szCs w:val="24"/>
        </w:rPr>
        <w:t>е</w:t>
      </w:r>
      <w:r w:rsidRPr="006279E8">
        <w:rPr>
          <w:sz w:val="24"/>
          <w:szCs w:val="24"/>
        </w:rPr>
        <w:t>мых природных территориях; разработан перечень участков, соответствующих критериям выделения ЛВПЦ. Рекомендации по отнес</w:t>
      </w:r>
      <w:r w:rsidRPr="006279E8">
        <w:rPr>
          <w:sz w:val="24"/>
          <w:szCs w:val="24"/>
        </w:rPr>
        <w:t>е</w:t>
      </w:r>
      <w:r w:rsidRPr="006279E8">
        <w:rPr>
          <w:sz w:val="24"/>
          <w:szCs w:val="24"/>
        </w:rPr>
        <w:t>нию ЛВПЦ разработаны на основании научных исследований, а также с учетом национального и международного опыта выделения различ</w:t>
      </w:r>
      <w:r>
        <w:rPr>
          <w:sz w:val="24"/>
          <w:szCs w:val="24"/>
        </w:rPr>
        <w:t>ных их кате</w:t>
      </w:r>
      <w:r w:rsidRPr="006279E8">
        <w:rPr>
          <w:sz w:val="24"/>
          <w:szCs w:val="24"/>
        </w:rPr>
        <w:t xml:space="preserve">горий.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F104A" w:rsidRDefault="008F104A" w:rsidP="008F104A">
      <w:pPr>
        <w:ind w:left="851" w:righ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6279E8">
        <w:rPr>
          <w:b/>
          <w:sz w:val="24"/>
          <w:szCs w:val="24"/>
        </w:rPr>
        <w:t>3. ОПРЕДЕЛЕНИЕ И ОТНЕСЕНИЕ УЧАСТКОВ ЛЕСНОГО ФОНДА К ЛЕСАМ ВЫСОКОЙ ПРИРОДООХРАННОЙ ЦЕННОСТИ</w:t>
      </w:r>
      <w:r>
        <w:rPr>
          <w:b/>
          <w:sz w:val="24"/>
          <w:szCs w:val="24"/>
        </w:rPr>
        <w:t>.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6279E8">
        <w:rPr>
          <w:sz w:val="24"/>
          <w:szCs w:val="24"/>
        </w:rPr>
        <w:t>3.1. Основные определения</w:t>
      </w:r>
      <w:r>
        <w:rPr>
          <w:sz w:val="24"/>
          <w:szCs w:val="24"/>
        </w:rPr>
        <w:t>.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279E8">
        <w:rPr>
          <w:sz w:val="24"/>
          <w:szCs w:val="24"/>
        </w:rPr>
        <w:t xml:space="preserve"> Леса высокой природоохранной ценности (ЛВПЦ) – участки лесного фонда (лесные и нелесные), имеющие особую социальную или экологическую ценность, выделяемые в соответствии со стандартом FSC.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 xml:space="preserve">Биотоп – участок с однородными экологическими условиями, являющийся местом обитания и произрастания свойственной этим условиям совокупности видов диких животных, дикорастущих растений и микроорганизмов.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79E8">
        <w:rPr>
          <w:sz w:val="24"/>
          <w:szCs w:val="24"/>
        </w:rPr>
        <w:t>Редкие или находящиеся под угрозой исчезновения виды диких животных и дикорастущих растений – виды, занесенные в соо</w:t>
      </w:r>
      <w:r w:rsidRPr="006279E8">
        <w:rPr>
          <w:sz w:val="24"/>
          <w:szCs w:val="24"/>
        </w:rPr>
        <w:t>т</w:t>
      </w:r>
      <w:r>
        <w:rPr>
          <w:sz w:val="24"/>
          <w:szCs w:val="24"/>
        </w:rPr>
        <w:t>вет</w:t>
      </w:r>
      <w:r w:rsidRPr="006279E8">
        <w:rPr>
          <w:sz w:val="24"/>
          <w:szCs w:val="24"/>
        </w:rPr>
        <w:t>ствии с законодательством Республики Беларусь в Красную книгу Беларуси или подпадающие под действие международных пр</w:t>
      </w:r>
      <w:r w:rsidRPr="006279E8">
        <w:rPr>
          <w:sz w:val="24"/>
          <w:szCs w:val="24"/>
        </w:rPr>
        <w:t>и</w:t>
      </w:r>
      <w:r w:rsidRPr="006279E8">
        <w:rPr>
          <w:sz w:val="24"/>
          <w:szCs w:val="24"/>
        </w:rPr>
        <w:t>родо</w:t>
      </w:r>
      <w:r>
        <w:rPr>
          <w:sz w:val="24"/>
          <w:szCs w:val="24"/>
        </w:rPr>
        <w:t>охран</w:t>
      </w:r>
      <w:r w:rsidRPr="006279E8">
        <w:rPr>
          <w:sz w:val="24"/>
          <w:szCs w:val="24"/>
        </w:rPr>
        <w:t xml:space="preserve">ных договоров Республики Беларусь.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279E8">
        <w:rPr>
          <w:sz w:val="24"/>
          <w:szCs w:val="24"/>
        </w:rPr>
        <w:t>Редкие или находящиеся под угрозой ис</w:t>
      </w:r>
      <w:r>
        <w:rPr>
          <w:sz w:val="24"/>
          <w:szCs w:val="24"/>
        </w:rPr>
        <w:t>чезновения биотопы: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279E8">
        <w:rPr>
          <w:sz w:val="24"/>
          <w:szCs w:val="24"/>
        </w:rPr>
        <w:t xml:space="preserve"> а) естественно редкие биотопы, потенциально уязвимые в силу своих экологических особенно</w:t>
      </w:r>
      <w:r>
        <w:rPr>
          <w:sz w:val="24"/>
          <w:szCs w:val="24"/>
        </w:rPr>
        <w:t>стей;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279E8">
        <w:rPr>
          <w:sz w:val="24"/>
          <w:szCs w:val="24"/>
        </w:rPr>
        <w:t xml:space="preserve"> б) биотопы, широко распространенные, но находящиеся под угрозой исчезновения или сокращающие свою площадь в результ</w:t>
      </w:r>
      <w:r w:rsidRPr="006279E8">
        <w:rPr>
          <w:sz w:val="24"/>
          <w:szCs w:val="24"/>
        </w:rPr>
        <w:t>а</w:t>
      </w:r>
      <w:r>
        <w:rPr>
          <w:sz w:val="24"/>
          <w:szCs w:val="24"/>
        </w:rPr>
        <w:t>те ан</w:t>
      </w:r>
      <w:r w:rsidRPr="006279E8">
        <w:rPr>
          <w:sz w:val="24"/>
          <w:szCs w:val="24"/>
        </w:rPr>
        <w:t xml:space="preserve">тропогенного воздействия.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279E8">
        <w:rPr>
          <w:sz w:val="24"/>
          <w:szCs w:val="24"/>
        </w:rPr>
        <w:t xml:space="preserve">3.2. Участки лесного фонда, отнесенные к различным категориям лесов высокой природоохранной ценности ЛВПЦ 1. Места концентрации </w:t>
      </w:r>
      <w:proofErr w:type="spellStart"/>
      <w:r w:rsidRPr="006279E8">
        <w:rPr>
          <w:sz w:val="24"/>
          <w:szCs w:val="24"/>
        </w:rPr>
        <w:t>биоразнообразия</w:t>
      </w:r>
      <w:proofErr w:type="spellEnd"/>
      <w:r w:rsidRPr="006279E8">
        <w:rPr>
          <w:sz w:val="24"/>
          <w:szCs w:val="24"/>
        </w:rPr>
        <w:t>, значимые на мировом, региональном и национальном уровнях.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279E8">
        <w:rPr>
          <w:sz w:val="24"/>
          <w:szCs w:val="24"/>
        </w:rPr>
        <w:t xml:space="preserve"> Включают наиболее богатые видами экосистемы, играющих ключевую роль сразу для большого количества видов животных и рас</w:t>
      </w:r>
      <w:r>
        <w:rPr>
          <w:sz w:val="24"/>
          <w:szCs w:val="24"/>
        </w:rPr>
        <w:t>те</w:t>
      </w:r>
      <w:r w:rsidRPr="006279E8">
        <w:rPr>
          <w:sz w:val="24"/>
          <w:szCs w:val="24"/>
        </w:rPr>
        <w:t xml:space="preserve">ний, особенно редких, исчезающих и уязвимых, или для особенно крупных популяций таких видов.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279E8">
        <w:rPr>
          <w:sz w:val="24"/>
          <w:szCs w:val="24"/>
        </w:rPr>
        <w:t>Примеры (возможные участки</w:t>
      </w:r>
      <w:r>
        <w:rPr>
          <w:sz w:val="24"/>
          <w:szCs w:val="24"/>
        </w:rPr>
        <w:t xml:space="preserve"> </w:t>
      </w:r>
      <w:r w:rsidRPr="006279E8">
        <w:rPr>
          <w:sz w:val="24"/>
          <w:szCs w:val="24"/>
        </w:rPr>
        <w:t>для отбора):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6279E8">
        <w:rPr>
          <w:sz w:val="24"/>
          <w:szCs w:val="24"/>
        </w:rPr>
        <w:t xml:space="preserve">участки леса с наличием редких и находящихся под угрозой исчезновения диких животных и дикорастущих растений;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6279E8">
        <w:rPr>
          <w:sz w:val="24"/>
          <w:szCs w:val="24"/>
        </w:rPr>
        <w:t xml:space="preserve">участки леса с наличием реликтовых и </w:t>
      </w:r>
      <w:proofErr w:type="spellStart"/>
      <w:r w:rsidRPr="006279E8">
        <w:rPr>
          <w:sz w:val="24"/>
          <w:szCs w:val="24"/>
        </w:rPr>
        <w:t>интродуцированных</w:t>
      </w:r>
      <w:proofErr w:type="spellEnd"/>
      <w:r w:rsidRPr="006279E8">
        <w:rPr>
          <w:sz w:val="24"/>
          <w:szCs w:val="24"/>
        </w:rPr>
        <w:t xml:space="preserve"> пород;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6279E8">
        <w:rPr>
          <w:sz w:val="24"/>
          <w:szCs w:val="24"/>
        </w:rPr>
        <w:t xml:space="preserve">особо охраняемые части заказников; участки леса в болотных лесах;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6279E8">
        <w:rPr>
          <w:sz w:val="24"/>
          <w:szCs w:val="24"/>
        </w:rPr>
        <w:t xml:space="preserve">участки леса в естественных поймах рек, вокруг истоков рек и родников и др. 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279E8">
        <w:rPr>
          <w:sz w:val="24"/>
          <w:szCs w:val="24"/>
        </w:rPr>
        <w:t>В соответствии с национальным лесным и природоохранным законодательством к этой категории на территории лесхоза отнес</w:t>
      </w:r>
      <w:r w:rsidRPr="006279E8">
        <w:rPr>
          <w:sz w:val="24"/>
          <w:szCs w:val="24"/>
        </w:rPr>
        <w:t>е</w:t>
      </w:r>
      <w:r w:rsidRPr="006279E8">
        <w:rPr>
          <w:sz w:val="24"/>
          <w:szCs w:val="24"/>
        </w:rPr>
        <w:t>ны следующие участки (таблица 3.1):</w:t>
      </w: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</w:p>
    <w:p w:rsidR="008F104A" w:rsidRDefault="008F104A" w:rsidP="008F104A">
      <w:pPr>
        <w:ind w:left="851" w:right="567"/>
        <w:jc w:val="both"/>
        <w:rPr>
          <w:sz w:val="24"/>
          <w:szCs w:val="24"/>
        </w:rPr>
      </w:pPr>
      <w:r w:rsidRPr="006279E8">
        <w:rPr>
          <w:sz w:val="24"/>
          <w:szCs w:val="24"/>
        </w:rPr>
        <w:lastRenderedPageBreak/>
        <w:t xml:space="preserve"> Таблица 1 - Перечень лесных участков, отнесен</w:t>
      </w:r>
      <w:r>
        <w:rPr>
          <w:sz w:val="24"/>
          <w:szCs w:val="24"/>
        </w:rPr>
        <w:t>ных</w:t>
      </w:r>
      <w:r w:rsidRPr="006279E8">
        <w:rPr>
          <w:sz w:val="24"/>
          <w:szCs w:val="24"/>
        </w:rPr>
        <w:t xml:space="preserve"> </w:t>
      </w:r>
      <w:r w:rsidRPr="007F742D">
        <w:rPr>
          <w:sz w:val="24"/>
          <w:szCs w:val="24"/>
        </w:rPr>
        <w:t>к категории ЛВПЦ 1</w:t>
      </w:r>
      <w:r>
        <w:rPr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1"/>
        <w:gridCol w:w="8962"/>
      </w:tblGrid>
      <w:tr w:rsidR="008F104A" w:rsidRPr="002512DF" w:rsidTr="00047458">
        <w:trPr>
          <w:tblHeader/>
        </w:trPr>
        <w:tc>
          <w:tcPr>
            <w:tcW w:w="2102" w:type="pct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Наименование особо защитных участков леса (по белору</w:t>
            </w:r>
            <w:r w:rsidRPr="002512DF">
              <w:t>с</w:t>
            </w:r>
            <w:r w:rsidRPr="002512DF">
              <w:t>скому лесному законодательству)</w:t>
            </w:r>
          </w:p>
        </w:tc>
        <w:tc>
          <w:tcPr>
            <w:tcW w:w="2898" w:type="pct"/>
          </w:tcPr>
          <w:p w:rsidR="008F104A" w:rsidRPr="002512DF" w:rsidRDefault="008F104A" w:rsidP="00047458">
            <w:pPr>
              <w:pStyle w:val="a8"/>
              <w:spacing w:line="228" w:lineRule="auto"/>
            </w:pPr>
            <w:r w:rsidRPr="002512DF">
              <w:t>Местонахождение (лесничество, квартал)</w:t>
            </w:r>
          </w:p>
        </w:tc>
      </w:tr>
      <w:tr w:rsidR="008F104A" w:rsidRPr="0069603F" w:rsidTr="00047458">
        <w:trPr>
          <w:tblHeader/>
        </w:trPr>
        <w:tc>
          <w:tcPr>
            <w:tcW w:w="2102" w:type="pct"/>
          </w:tcPr>
          <w:p w:rsidR="008F104A" w:rsidRPr="00647462" w:rsidRDefault="008F104A" w:rsidP="00047458">
            <w:pPr>
              <w:pStyle w:val="a8"/>
              <w:spacing w:line="228" w:lineRule="auto"/>
            </w:pPr>
            <w:r>
              <w:t>Участки леса в болотных лесах</w:t>
            </w:r>
          </w:p>
        </w:tc>
        <w:tc>
          <w:tcPr>
            <w:tcW w:w="2898" w:type="pct"/>
          </w:tcPr>
          <w:p w:rsidR="008F104A" w:rsidRPr="0069603F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Великонемковское: 49</w:t>
            </w:r>
          </w:p>
        </w:tc>
      </w:tr>
      <w:tr w:rsidR="008F104A" w:rsidRPr="003030DF" w:rsidTr="00047458">
        <w:trPr>
          <w:tblHeader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Default="008F104A" w:rsidP="00047458">
            <w:pPr>
              <w:pStyle w:val="a8"/>
              <w:spacing w:line="228" w:lineRule="auto"/>
            </w:pPr>
            <w:r>
              <w:t>Территории важные для птиц (ТВП)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 w:rsidRPr="00375503">
              <w:rPr>
                <w:sz w:val="24"/>
                <w:szCs w:val="24"/>
              </w:rPr>
              <w:t>Светиловичское</w:t>
            </w:r>
          </w:p>
          <w:p w:rsidR="008F104A" w:rsidRPr="00375503" w:rsidRDefault="007A3CF0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9, выдела 2-6,8</w:t>
            </w:r>
            <w:r w:rsidR="008F104A" w:rsidRPr="00375503">
              <w:rPr>
                <w:sz w:val="24"/>
                <w:szCs w:val="24"/>
              </w:rPr>
              <w:t xml:space="preserve"> квартал 117, выдел 15</w:t>
            </w:r>
          </w:p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375503">
              <w:rPr>
                <w:sz w:val="24"/>
                <w:szCs w:val="24"/>
              </w:rPr>
              <w:t>Велико-Немковское</w:t>
            </w:r>
            <w:proofErr w:type="spellEnd"/>
          </w:p>
          <w:p w:rsidR="008F104A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 w:rsidRPr="00375503">
              <w:rPr>
                <w:sz w:val="24"/>
                <w:szCs w:val="24"/>
              </w:rPr>
              <w:t>квартал 119 выдел 1</w:t>
            </w:r>
            <w:r>
              <w:rPr>
                <w:sz w:val="24"/>
                <w:szCs w:val="24"/>
              </w:rPr>
              <w:t>;</w:t>
            </w:r>
            <w:r w:rsidRPr="00375503">
              <w:rPr>
                <w:sz w:val="24"/>
                <w:szCs w:val="24"/>
              </w:rPr>
              <w:t xml:space="preserve"> квартал 120, выдел 14,15,16</w:t>
            </w:r>
            <w:r>
              <w:rPr>
                <w:sz w:val="24"/>
                <w:szCs w:val="24"/>
              </w:rPr>
              <w:t>,27;</w:t>
            </w:r>
            <w:r w:rsidRPr="00375503">
              <w:rPr>
                <w:sz w:val="24"/>
                <w:szCs w:val="24"/>
              </w:rPr>
              <w:t xml:space="preserve"> квартал 175, выдел 2,3,5</w:t>
            </w:r>
            <w:r>
              <w:rPr>
                <w:sz w:val="24"/>
                <w:szCs w:val="24"/>
              </w:rPr>
              <w:t>; к</w:t>
            </w:r>
            <w:r w:rsidRPr="00375503">
              <w:rPr>
                <w:sz w:val="24"/>
                <w:szCs w:val="24"/>
              </w:rPr>
              <w:t>ва</w:t>
            </w:r>
            <w:r w:rsidRPr="00375503">
              <w:rPr>
                <w:sz w:val="24"/>
                <w:szCs w:val="24"/>
              </w:rPr>
              <w:t>р</w:t>
            </w:r>
            <w:r w:rsidRPr="00375503">
              <w:rPr>
                <w:sz w:val="24"/>
                <w:szCs w:val="24"/>
              </w:rPr>
              <w:t>тал 143, выдел 7</w:t>
            </w:r>
            <w:r>
              <w:rPr>
                <w:sz w:val="24"/>
                <w:szCs w:val="24"/>
              </w:rPr>
              <w:t>;  к</w:t>
            </w:r>
            <w:r w:rsidRPr="00375503">
              <w:rPr>
                <w:sz w:val="24"/>
                <w:szCs w:val="24"/>
              </w:rPr>
              <w:t>вартал 137, выдел 6,7</w:t>
            </w:r>
            <w:r>
              <w:rPr>
                <w:sz w:val="24"/>
                <w:szCs w:val="24"/>
              </w:rPr>
              <w:t>;</w:t>
            </w:r>
          </w:p>
          <w:p w:rsidR="008F104A" w:rsidRPr="003030DF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  <w:r w:rsidRPr="003030DF">
              <w:rPr>
                <w:sz w:val="24"/>
                <w:szCs w:val="24"/>
              </w:rPr>
              <w:t>147 выдела 12,21,28,29,30,31-34,38-42,43,49,53</w:t>
            </w:r>
            <w:r>
              <w:rPr>
                <w:sz w:val="24"/>
                <w:szCs w:val="24"/>
              </w:rPr>
              <w:t>; квартал</w:t>
            </w:r>
            <w:r w:rsidRPr="003030DF">
              <w:rPr>
                <w:sz w:val="24"/>
                <w:szCs w:val="24"/>
              </w:rPr>
              <w:t xml:space="preserve"> 159, выдела 9,14,16,41,42</w:t>
            </w:r>
            <w:r>
              <w:rPr>
                <w:sz w:val="24"/>
                <w:szCs w:val="24"/>
              </w:rPr>
              <w:t>; квартал</w:t>
            </w:r>
            <w:r w:rsidRPr="003030DF">
              <w:rPr>
                <w:sz w:val="24"/>
                <w:szCs w:val="24"/>
              </w:rPr>
              <w:t xml:space="preserve"> 160, выдела 17,26,27,29,33</w:t>
            </w:r>
            <w:r>
              <w:rPr>
                <w:sz w:val="24"/>
                <w:szCs w:val="24"/>
              </w:rPr>
              <w:t>.</w:t>
            </w:r>
          </w:p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  <w:p w:rsidR="008F104A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375503"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318</w:t>
            </w:r>
            <w:r w:rsidRPr="00375503">
              <w:rPr>
                <w:sz w:val="24"/>
                <w:szCs w:val="24"/>
              </w:rPr>
              <w:t xml:space="preserve"> выдела 6,12,13</w:t>
            </w:r>
            <w:r>
              <w:rPr>
                <w:sz w:val="24"/>
                <w:szCs w:val="24"/>
              </w:rPr>
              <w:t>; квартал 360</w:t>
            </w:r>
            <w:r w:rsidRPr="00375503">
              <w:rPr>
                <w:sz w:val="24"/>
                <w:szCs w:val="24"/>
              </w:rPr>
              <w:t xml:space="preserve"> выдела 9-11,14,18</w:t>
            </w:r>
            <w:r>
              <w:rPr>
                <w:sz w:val="24"/>
                <w:szCs w:val="24"/>
              </w:rPr>
              <w:t>;</w:t>
            </w:r>
            <w:r w:rsidRPr="00375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662</w:t>
            </w:r>
            <w:r w:rsidRPr="00375503">
              <w:rPr>
                <w:sz w:val="24"/>
                <w:szCs w:val="24"/>
              </w:rPr>
              <w:t xml:space="preserve"> выдел 6,7,10,11,14,16,17,19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тал 393</w:t>
            </w:r>
            <w:r w:rsidRPr="00375503">
              <w:rPr>
                <w:sz w:val="24"/>
                <w:szCs w:val="24"/>
              </w:rPr>
              <w:t xml:space="preserve"> выдел 6,8,9,11,12,13,17</w:t>
            </w:r>
            <w:r>
              <w:rPr>
                <w:sz w:val="24"/>
                <w:szCs w:val="24"/>
              </w:rPr>
              <w:t>; квартал 424</w:t>
            </w:r>
            <w:r w:rsidRPr="00375503">
              <w:rPr>
                <w:sz w:val="24"/>
                <w:szCs w:val="24"/>
              </w:rPr>
              <w:t xml:space="preserve"> выдел ,5,10,12</w:t>
            </w:r>
            <w:r>
              <w:rPr>
                <w:sz w:val="24"/>
                <w:szCs w:val="24"/>
              </w:rPr>
              <w:t>; квартал 358</w:t>
            </w:r>
            <w:r w:rsidRPr="00375503">
              <w:rPr>
                <w:sz w:val="24"/>
                <w:szCs w:val="24"/>
              </w:rPr>
              <w:t xml:space="preserve"> выдел 4,6</w:t>
            </w:r>
            <w:r>
              <w:rPr>
                <w:sz w:val="24"/>
                <w:szCs w:val="24"/>
              </w:rPr>
              <w:t>; квартал; 359</w:t>
            </w:r>
            <w:r w:rsidRPr="00375503">
              <w:rPr>
                <w:sz w:val="24"/>
                <w:szCs w:val="24"/>
              </w:rPr>
              <w:t xml:space="preserve"> выдел 1,2,</w:t>
            </w:r>
            <w:r>
              <w:rPr>
                <w:sz w:val="24"/>
                <w:szCs w:val="24"/>
              </w:rPr>
              <w:t>3,</w:t>
            </w:r>
            <w:r w:rsidRPr="003755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375503">
              <w:rPr>
                <w:sz w:val="24"/>
                <w:szCs w:val="24"/>
              </w:rPr>
              <w:t xml:space="preserve"> 8-10,12-14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319, выдел 8,9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283, выдел 3,6,11,12,14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15, выдел 24,25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17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18, в</w:t>
            </w:r>
            <w:r w:rsidRPr="00375503">
              <w:rPr>
                <w:sz w:val="24"/>
                <w:szCs w:val="24"/>
              </w:rPr>
              <w:t>ы</w:t>
            </w:r>
            <w:r w:rsidRPr="00375503">
              <w:rPr>
                <w:sz w:val="24"/>
                <w:szCs w:val="24"/>
              </w:rPr>
              <w:t>дел 8,9,10,14,16,19,18,20,15,21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19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20, выдел 1-3,13,14,18,24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21, выдел 2,4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>квартал 22, выдел 1</w:t>
            </w:r>
            <w:r>
              <w:rPr>
                <w:sz w:val="24"/>
                <w:szCs w:val="24"/>
              </w:rPr>
              <w:t>; квартал</w:t>
            </w:r>
            <w:r w:rsidRPr="00375503">
              <w:rPr>
                <w:sz w:val="24"/>
                <w:szCs w:val="24"/>
              </w:rPr>
              <w:t xml:space="preserve"> 6,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10,11,22,23</w:t>
            </w:r>
            <w:r>
              <w:rPr>
                <w:sz w:val="24"/>
                <w:szCs w:val="24"/>
              </w:rPr>
              <w:t>; квартал</w:t>
            </w:r>
            <w:r w:rsidRPr="00375503">
              <w:rPr>
                <w:sz w:val="24"/>
                <w:szCs w:val="24"/>
              </w:rPr>
              <w:t xml:space="preserve"> 8,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, квартал 523, </w:t>
            </w:r>
            <w:proofErr w:type="spellStart"/>
            <w:r>
              <w:rPr>
                <w:sz w:val="24"/>
                <w:szCs w:val="24"/>
              </w:rPr>
              <w:t>выд</w:t>
            </w:r>
            <w:proofErr w:type="spellEnd"/>
            <w:r>
              <w:rPr>
                <w:sz w:val="24"/>
                <w:szCs w:val="24"/>
              </w:rPr>
              <w:t xml:space="preserve">. 5,17,18;  квартал 399 </w:t>
            </w:r>
            <w:proofErr w:type="spellStart"/>
            <w:r>
              <w:rPr>
                <w:sz w:val="24"/>
                <w:szCs w:val="24"/>
              </w:rPr>
              <w:t>выд</w:t>
            </w:r>
            <w:proofErr w:type="spellEnd"/>
            <w:r>
              <w:rPr>
                <w:sz w:val="24"/>
                <w:szCs w:val="24"/>
              </w:rPr>
              <w:t>. 4-8; квартал 400</w:t>
            </w:r>
            <w:r w:rsidRPr="00375503">
              <w:rPr>
                <w:sz w:val="24"/>
                <w:szCs w:val="24"/>
              </w:rPr>
              <w:t xml:space="preserve">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6,7,10</w:t>
            </w:r>
            <w:r>
              <w:rPr>
                <w:sz w:val="24"/>
                <w:szCs w:val="24"/>
              </w:rPr>
              <w:t>; квартал</w:t>
            </w:r>
            <w:r w:rsidRPr="00375503">
              <w:rPr>
                <w:sz w:val="24"/>
                <w:szCs w:val="24"/>
              </w:rPr>
              <w:t xml:space="preserve"> 429,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6,10</w:t>
            </w:r>
            <w:r>
              <w:rPr>
                <w:sz w:val="24"/>
                <w:szCs w:val="24"/>
              </w:rPr>
              <w:t>; квартал 430;</w:t>
            </w:r>
          </w:p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431; квартал</w:t>
            </w:r>
            <w:r w:rsidRPr="00375503">
              <w:rPr>
                <w:sz w:val="24"/>
                <w:szCs w:val="24"/>
              </w:rPr>
              <w:t xml:space="preserve"> 368,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1,3,4</w:t>
            </w:r>
            <w:r>
              <w:rPr>
                <w:sz w:val="24"/>
                <w:szCs w:val="24"/>
              </w:rPr>
              <w:t xml:space="preserve">; </w:t>
            </w:r>
            <w:r w:rsidRPr="00375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401</w:t>
            </w:r>
            <w:r w:rsidRPr="00375503">
              <w:rPr>
                <w:sz w:val="24"/>
                <w:szCs w:val="24"/>
              </w:rPr>
              <w:t xml:space="preserve">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; квартал 325; квартал 326; квартал </w:t>
            </w:r>
            <w:r w:rsidRPr="00375503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>; квартал 560</w:t>
            </w:r>
            <w:proofErr w:type="gramStart"/>
            <w:r w:rsidRPr="00375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квартал 367 </w:t>
            </w:r>
            <w:r w:rsidRPr="00375503">
              <w:rPr>
                <w:sz w:val="24"/>
                <w:szCs w:val="24"/>
              </w:rPr>
              <w:t xml:space="preserve">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1-7,10</w:t>
            </w:r>
            <w:r>
              <w:rPr>
                <w:sz w:val="24"/>
                <w:szCs w:val="24"/>
              </w:rPr>
              <w:t>; квартал</w:t>
            </w:r>
            <w:r w:rsidRPr="00375503">
              <w:rPr>
                <w:sz w:val="24"/>
                <w:szCs w:val="24"/>
              </w:rPr>
              <w:t xml:space="preserve"> 363,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7,9,12</w:t>
            </w:r>
            <w:r>
              <w:rPr>
                <w:sz w:val="24"/>
                <w:szCs w:val="24"/>
              </w:rPr>
              <w:t xml:space="preserve">; квартал 564 </w:t>
            </w:r>
            <w:proofErr w:type="spellStart"/>
            <w:r>
              <w:rPr>
                <w:sz w:val="24"/>
                <w:szCs w:val="24"/>
              </w:rPr>
              <w:t>выд</w:t>
            </w:r>
            <w:proofErr w:type="spellEnd"/>
            <w:r>
              <w:rPr>
                <w:sz w:val="24"/>
                <w:szCs w:val="24"/>
              </w:rPr>
              <w:t xml:space="preserve"> 1,2, 4-19; квартал</w:t>
            </w:r>
            <w:r w:rsidRPr="00375503">
              <w:rPr>
                <w:sz w:val="24"/>
                <w:szCs w:val="24"/>
              </w:rPr>
              <w:t xml:space="preserve"> 575</w:t>
            </w:r>
            <w:r>
              <w:rPr>
                <w:sz w:val="24"/>
                <w:szCs w:val="24"/>
              </w:rPr>
              <w:t>; квартал 576; квартал 374</w:t>
            </w:r>
            <w:r w:rsidRPr="00375503">
              <w:rPr>
                <w:sz w:val="24"/>
                <w:szCs w:val="24"/>
              </w:rPr>
              <w:t xml:space="preserve"> </w:t>
            </w:r>
            <w:proofErr w:type="spellStart"/>
            <w:r w:rsidRPr="00375503">
              <w:rPr>
                <w:sz w:val="24"/>
                <w:szCs w:val="24"/>
              </w:rPr>
              <w:t>выд</w:t>
            </w:r>
            <w:proofErr w:type="spellEnd"/>
            <w:r w:rsidRPr="00375503">
              <w:rPr>
                <w:sz w:val="24"/>
                <w:szCs w:val="24"/>
              </w:rPr>
              <w:t>. 1-4,8</w:t>
            </w:r>
            <w:r>
              <w:rPr>
                <w:sz w:val="24"/>
                <w:szCs w:val="24"/>
              </w:rPr>
              <w:t>;</w:t>
            </w:r>
          </w:p>
          <w:p w:rsidR="008F104A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187 </w:t>
            </w:r>
            <w:proofErr w:type="spellStart"/>
            <w:r>
              <w:rPr>
                <w:sz w:val="24"/>
                <w:szCs w:val="24"/>
              </w:rPr>
              <w:t>выд</w:t>
            </w:r>
            <w:proofErr w:type="spellEnd"/>
            <w:r>
              <w:rPr>
                <w:sz w:val="24"/>
                <w:szCs w:val="24"/>
              </w:rPr>
              <w:t>. 2-9; квартал 188;  квартал</w:t>
            </w:r>
            <w:r w:rsidRPr="003030DF">
              <w:rPr>
                <w:sz w:val="24"/>
                <w:szCs w:val="24"/>
              </w:rPr>
              <w:t xml:space="preserve"> 239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выд</w:t>
            </w:r>
            <w:proofErr w:type="spellEnd"/>
            <w:r>
              <w:rPr>
                <w:sz w:val="24"/>
                <w:szCs w:val="24"/>
              </w:rPr>
              <w:t>. 1-10; квартал</w:t>
            </w:r>
            <w:r w:rsidRPr="003030DF">
              <w:rPr>
                <w:sz w:val="24"/>
                <w:szCs w:val="24"/>
              </w:rPr>
              <w:t xml:space="preserve"> 268, </w:t>
            </w:r>
            <w:proofErr w:type="spellStart"/>
            <w:r w:rsidRPr="003030DF">
              <w:rPr>
                <w:sz w:val="24"/>
                <w:szCs w:val="24"/>
              </w:rPr>
              <w:t>выд</w:t>
            </w:r>
            <w:proofErr w:type="spellEnd"/>
            <w:r w:rsidRPr="003030DF">
              <w:rPr>
                <w:sz w:val="24"/>
                <w:szCs w:val="24"/>
              </w:rPr>
              <w:t>. 1-7,10</w:t>
            </w:r>
            <w:r>
              <w:rPr>
                <w:sz w:val="24"/>
                <w:szCs w:val="24"/>
              </w:rPr>
              <w:t>;</w:t>
            </w:r>
          </w:p>
          <w:p w:rsidR="008F104A" w:rsidRPr="00375503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</w:p>
          <w:p w:rsidR="008F104A" w:rsidRPr="003030DF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3030DF">
              <w:rPr>
                <w:sz w:val="24"/>
                <w:szCs w:val="24"/>
              </w:rPr>
              <w:t>Столбуновское</w:t>
            </w:r>
            <w:proofErr w:type="spellEnd"/>
          </w:p>
          <w:p w:rsidR="008F104A" w:rsidRPr="003030DF" w:rsidRDefault="008F104A" w:rsidP="00047458">
            <w:pPr>
              <w:widowControl w:val="0"/>
              <w:spacing w:line="240" w:lineRule="exact"/>
              <w:ind w:left="-57" w:right="-57"/>
              <w:rPr>
                <w:sz w:val="24"/>
                <w:szCs w:val="24"/>
              </w:rPr>
            </w:pPr>
            <w:r w:rsidRPr="003030DF">
              <w:rPr>
                <w:sz w:val="24"/>
                <w:szCs w:val="24"/>
              </w:rPr>
              <w:t xml:space="preserve">Кв. 45, </w:t>
            </w:r>
            <w:proofErr w:type="spellStart"/>
            <w:r w:rsidRPr="003030DF">
              <w:rPr>
                <w:sz w:val="24"/>
                <w:szCs w:val="24"/>
              </w:rPr>
              <w:t>выд</w:t>
            </w:r>
            <w:proofErr w:type="spellEnd"/>
            <w:r w:rsidRPr="003030D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1,3,4,</w:t>
            </w:r>
            <w:r w:rsidRPr="003030DF">
              <w:rPr>
                <w:sz w:val="24"/>
                <w:szCs w:val="24"/>
              </w:rPr>
              <w:t>7,8,</w:t>
            </w:r>
            <w:r>
              <w:rPr>
                <w:sz w:val="24"/>
                <w:szCs w:val="24"/>
              </w:rPr>
              <w:t>11-13,</w:t>
            </w:r>
            <w:r w:rsidRPr="003030DF">
              <w:rPr>
                <w:sz w:val="24"/>
                <w:szCs w:val="24"/>
              </w:rPr>
              <w:t>22,23,32,34</w:t>
            </w:r>
          </w:p>
        </w:tc>
      </w:tr>
    </w:tbl>
    <w:p w:rsidR="008F104A" w:rsidRPr="006279E8" w:rsidRDefault="008F104A" w:rsidP="008F104A">
      <w:pPr>
        <w:ind w:left="851" w:right="567"/>
        <w:jc w:val="both"/>
        <w:rPr>
          <w:sz w:val="24"/>
          <w:szCs w:val="24"/>
        </w:rPr>
        <w:sectPr w:rsidR="008F104A" w:rsidRPr="006279E8" w:rsidSect="006279E8">
          <w:pgSz w:w="16840" w:h="11907" w:orient="landscape" w:code="9"/>
          <w:pgMar w:top="159" w:right="284" w:bottom="907" w:left="1134" w:header="567" w:footer="868" w:gutter="0"/>
          <w:cols w:space="720"/>
          <w:docGrid w:linePitch="272"/>
        </w:sectPr>
      </w:pPr>
    </w:p>
    <w:p w:rsidR="008F104A" w:rsidRDefault="008F104A" w:rsidP="008F104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Список </w:t>
      </w:r>
      <w:r w:rsidRPr="00150EC6">
        <w:rPr>
          <w:b/>
          <w:sz w:val="30"/>
          <w:szCs w:val="30"/>
        </w:rPr>
        <w:t>мест об</w:t>
      </w:r>
      <w:r>
        <w:rPr>
          <w:b/>
          <w:sz w:val="30"/>
          <w:szCs w:val="30"/>
        </w:rPr>
        <w:t>итания видов животных и птиц</w:t>
      </w:r>
      <w:r w:rsidRPr="00150EC6">
        <w:rPr>
          <w:b/>
          <w:sz w:val="30"/>
          <w:szCs w:val="30"/>
        </w:rPr>
        <w:t xml:space="preserve"> на территории Г</w:t>
      </w:r>
      <w:r>
        <w:rPr>
          <w:b/>
          <w:sz w:val="30"/>
          <w:szCs w:val="30"/>
        </w:rPr>
        <w:t>С</w:t>
      </w:r>
      <w:r w:rsidRPr="00150EC6">
        <w:rPr>
          <w:b/>
          <w:sz w:val="30"/>
          <w:szCs w:val="30"/>
        </w:rPr>
        <w:t>ЛХУ «</w:t>
      </w:r>
      <w:r>
        <w:rPr>
          <w:b/>
          <w:sz w:val="30"/>
          <w:szCs w:val="30"/>
        </w:rPr>
        <w:t>Ветковский</w:t>
      </w:r>
      <w:r w:rsidRPr="00150EC6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спец</w:t>
      </w:r>
      <w:r w:rsidRPr="00150EC6">
        <w:rPr>
          <w:b/>
          <w:sz w:val="30"/>
          <w:szCs w:val="30"/>
        </w:rPr>
        <w:t>лесхоз</w:t>
      </w:r>
      <w:proofErr w:type="spellEnd"/>
      <w:r>
        <w:rPr>
          <w:b/>
          <w:sz w:val="30"/>
          <w:szCs w:val="30"/>
        </w:rPr>
        <w:t>»</w:t>
      </w:r>
    </w:p>
    <w:p w:rsidR="008F104A" w:rsidRDefault="008F104A" w:rsidP="008F104A">
      <w:pPr>
        <w:jc w:val="center"/>
        <w:rPr>
          <w:b/>
          <w:sz w:val="30"/>
          <w:szCs w:val="30"/>
        </w:rPr>
      </w:pPr>
      <w:proofErr w:type="gramStart"/>
      <w:r w:rsidRPr="00150EC6">
        <w:rPr>
          <w:b/>
          <w:sz w:val="30"/>
          <w:szCs w:val="30"/>
        </w:rPr>
        <w:t>включенных</w:t>
      </w:r>
      <w:proofErr w:type="gramEnd"/>
      <w:r w:rsidRPr="00150EC6">
        <w:rPr>
          <w:b/>
          <w:sz w:val="30"/>
          <w:szCs w:val="30"/>
        </w:rPr>
        <w:t xml:space="preserve"> в Кра</w:t>
      </w:r>
      <w:r>
        <w:rPr>
          <w:b/>
          <w:sz w:val="30"/>
          <w:szCs w:val="30"/>
        </w:rPr>
        <w:t>сную книгу республики Беларусь</w:t>
      </w:r>
    </w:p>
    <w:p w:rsidR="008F104A" w:rsidRDefault="008F104A" w:rsidP="008F104A">
      <w:r>
        <w:t xml:space="preserve"> </w:t>
      </w:r>
    </w:p>
    <w:p w:rsidR="008F104A" w:rsidRPr="00C619FD" w:rsidRDefault="008F104A" w:rsidP="008F104A">
      <w:pPr>
        <w:numPr>
          <w:ilvl w:val="0"/>
          <w:numId w:val="18"/>
        </w:numPr>
        <w:rPr>
          <w:sz w:val="24"/>
          <w:szCs w:val="24"/>
        </w:rPr>
      </w:pPr>
      <w:r w:rsidRPr="00C619FD">
        <w:rPr>
          <w:sz w:val="24"/>
          <w:szCs w:val="24"/>
        </w:rPr>
        <w:t>Малый подорлик</w:t>
      </w:r>
      <w:r w:rsidRPr="00C619FD">
        <w:rPr>
          <w:sz w:val="24"/>
          <w:szCs w:val="24"/>
          <w:lang w:val="pl-PL"/>
        </w:rPr>
        <w:t xml:space="preserve"> </w:t>
      </w:r>
      <w:r w:rsidRPr="00C619FD">
        <w:rPr>
          <w:sz w:val="24"/>
          <w:szCs w:val="24"/>
        </w:rPr>
        <w:t xml:space="preserve"> - </w:t>
      </w:r>
      <w:proofErr w:type="spellStart"/>
      <w:r w:rsidRPr="00C619FD">
        <w:rPr>
          <w:sz w:val="24"/>
          <w:szCs w:val="24"/>
        </w:rPr>
        <w:t>Ветковское</w:t>
      </w:r>
      <w:proofErr w:type="spellEnd"/>
      <w:r w:rsidRPr="00C619FD">
        <w:rPr>
          <w:sz w:val="24"/>
          <w:szCs w:val="24"/>
        </w:rPr>
        <w:t xml:space="preserve"> квартал 318, выдел 2,12-14, квартал 358, выдел 3,4 квартал 319, выдел 1,8,9;</w:t>
      </w:r>
    </w:p>
    <w:p w:rsidR="008F104A" w:rsidRPr="00C619FD" w:rsidRDefault="008F104A" w:rsidP="008F104A">
      <w:pPr>
        <w:numPr>
          <w:ilvl w:val="0"/>
          <w:numId w:val="18"/>
        </w:numPr>
        <w:rPr>
          <w:sz w:val="24"/>
          <w:szCs w:val="24"/>
        </w:rPr>
      </w:pPr>
      <w:r w:rsidRPr="00C619FD">
        <w:rPr>
          <w:sz w:val="24"/>
          <w:szCs w:val="24"/>
        </w:rPr>
        <w:t xml:space="preserve">Коростель  - </w:t>
      </w:r>
      <w:proofErr w:type="spellStart"/>
      <w:r w:rsidRPr="00C619FD">
        <w:rPr>
          <w:sz w:val="24"/>
          <w:szCs w:val="24"/>
        </w:rPr>
        <w:t>Ветковское</w:t>
      </w:r>
      <w:proofErr w:type="spellEnd"/>
      <w:r w:rsidRPr="00C619FD">
        <w:rPr>
          <w:sz w:val="24"/>
          <w:szCs w:val="24"/>
        </w:rPr>
        <w:t xml:space="preserve"> квартал </w:t>
      </w:r>
      <w:r w:rsidRPr="00C619FD">
        <w:rPr>
          <w:sz w:val="24"/>
          <w:szCs w:val="24"/>
          <w:lang w:val="pl-PL"/>
        </w:rPr>
        <w:t>13</w:t>
      </w:r>
      <w:r w:rsidRPr="00C619FD">
        <w:rPr>
          <w:sz w:val="24"/>
          <w:szCs w:val="24"/>
        </w:rPr>
        <w:t xml:space="preserve"> выдел </w:t>
      </w:r>
      <w:r w:rsidRPr="00C619FD">
        <w:rPr>
          <w:sz w:val="24"/>
          <w:szCs w:val="24"/>
          <w:lang w:val="pl-PL"/>
        </w:rPr>
        <w:t>3</w:t>
      </w:r>
      <w:r w:rsidRPr="00C619FD">
        <w:rPr>
          <w:sz w:val="24"/>
          <w:szCs w:val="24"/>
        </w:rPr>
        <w:t xml:space="preserve">; квартал 9 выдел 1; квартал 10 выдел 1; квартал </w:t>
      </w:r>
      <w:r w:rsidRPr="00C619FD">
        <w:rPr>
          <w:sz w:val="24"/>
          <w:szCs w:val="24"/>
          <w:lang w:val="pl-PL"/>
        </w:rPr>
        <w:t>1</w:t>
      </w:r>
      <w:r w:rsidRPr="00C619FD">
        <w:rPr>
          <w:sz w:val="24"/>
          <w:szCs w:val="24"/>
        </w:rPr>
        <w:t>2 выдел 1; квартал 2 выдел 1; квартал 4 выдел 1;  квартал  270,271,272,345; квартал 346 выдел 1-4, 8-11,18;</w:t>
      </w:r>
    </w:p>
    <w:p w:rsidR="008F104A" w:rsidRPr="00C619FD" w:rsidRDefault="008F104A" w:rsidP="008F104A">
      <w:pPr>
        <w:numPr>
          <w:ilvl w:val="0"/>
          <w:numId w:val="18"/>
        </w:numPr>
        <w:rPr>
          <w:sz w:val="24"/>
          <w:szCs w:val="24"/>
        </w:rPr>
      </w:pPr>
      <w:r w:rsidRPr="00C619FD">
        <w:rPr>
          <w:sz w:val="24"/>
          <w:szCs w:val="24"/>
        </w:rPr>
        <w:t xml:space="preserve">Малый погоныш – </w:t>
      </w:r>
      <w:proofErr w:type="spellStart"/>
      <w:r w:rsidRPr="00C619FD">
        <w:rPr>
          <w:sz w:val="24"/>
          <w:szCs w:val="24"/>
        </w:rPr>
        <w:t>Ветковское</w:t>
      </w:r>
      <w:proofErr w:type="spellEnd"/>
      <w:r w:rsidRPr="00C619FD">
        <w:rPr>
          <w:sz w:val="24"/>
          <w:szCs w:val="24"/>
        </w:rPr>
        <w:t xml:space="preserve"> квартал 447 </w:t>
      </w:r>
      <w:proofErr w:type="spellStart"/>
      <w:r w:rsidRPr="00C619FD">
        <w:rPr>
          <w:sz w:val="24"/>
          <w:szCs w:val="24"/>
        </w:rPr>
        <w:t>выд</w:t>
      </w:r>
      <w:proofErr w:type="spellEnd"/>
      <w:r w:rsidRPr="00C619FD">
        <w:rPr>
          <w:sz w:val="24"/>
          <w:szCs w:val="24"/>
        </w:rPr>
        <w:t xml:space="preserve">. 3, квартал  448 </w:t>
      </w:r>
      <w:proofErr w:type="spellStart"/>
      <w:r w:rsidRPr="00C619FD">
        <w:rPr>
          <w:sz w:val="24"/>
          <w:szCs w:val="24"/>
        </w:rPr>
        <w:t>выд</w:t>
      </w:r>
      <w:proofErr w:type="spellEnd"/>
      <w:r w:rsidRPr="00C619FD">
        <w:rPr>
          <w:sz w:val="24"/>
          <w:szCs w:val="24"/>
        </w:rPr>
        <w:t>. 1,17.</w:t>
      </w:r>
    </w:p>
    <w:p w:rsidR="008F104A" w:rsidRPr="00C619FD" w:rsidRDefault="008F104A" w:rsidP="008F104A">
      <w:pPr>
        <w:numPr>
          <w:ilvl w:val="0"/>
          <w:numId w:val="18"/>
        </w:numPr>
        <w:rPr>
          <w:sz w:val="24"/>
          <w:szCs w:val="24"/>
        </w:rPr>
      </w:pPr>
      <w:r w:rsidRPr="00C619FD">
        <w:rPr>
          <w:sz w:val="24"/>
          <w:szCs w:val="24"/>
        </w:rPr>
        <w:t xml:space="preserve">Серый журавль - </w:t>
      </w:r>
      <w:proofErr w:type="spellStart"/>
      <w:r w:rsidRPr="00C619FD">
        <w:rPr>
          <w:sz w:val="24"/>
          <w:szCs w:val="24"/>
        </w:rPr>
        <w:t>Велико-Немковское</w:t>
      </w:r>
      <w:proofErr w:type="spellEnd"/>
      <w:r w:rsidRPr="00C619FD">
        <w:rPr>
          <w:sz w:val="24"/>
          <w:szCs w:val="24"/>
        </w:rPr>
        <w:t xml:space="preserve"> квартал 174  выдела 16,17.</w:t>
      </w:r>
    </w:p>
    <w:p w:rsidR="008F104A" w:rsidRDefault="008F104A" w:rsidP="008F104A">
      <w:pPr>
        <w:numPr>
          <w:ilvl w:val="0"/>
          <w:numId w:val="18"/>
        </w:numPr>
        <w:jc w:val="both"/>
        <w:rPr>
          <w:sz w:val="24"/>
          <w:szCs w:val="24"/>
        </w:rPr>
      </w:pPr>
      <w:r w:rsidRPr="00C619FD">
        <w:rPr>
          <w:sz w:val="24"/>
          <w:szCs w:val="24"/>
        </w:rPr>
        <w:t xml:space="preserve">Воробьиный сыч - </w:t>
      </w:r>
      <w:proofErr w:type="spellStart"/>
      <w:r w:rsidRPr="00C619FD">
        <w:rPr>
          <w:sz w:val="24"/>
          <w:szCs w:val="24"/>
        </w:rPr>
        <w:t>Велико-Немковское</w:t>
      </w:r>
      <w:proofErr w:type="spellEnd"/>
      <w:r w:rsidRPr="00C619FD">
        <w:rPr>
          <w:sz w:val="24"/>
          <w:szCs w:val="24"/>
        </w:rPr>
        <w:t xml:space="preserve"> квартал 16 выдел 1,2; квартал 12 выдел 12,14; квартал 147 выдел 31,38,45; квартал 159 выдела 14,16,21; квартал 159 выдел 45- </w:t>
      </w:r>
      <w:r w:rsidRPr="00833253">
        <w:rPr>
          <w:sz w:val="24"/>
          <w:szCs w:val="24"/>
        </w:rPr>
        <w:t xml:space="preserve">47,51,52; </w:t>
      </w:r>
    </w:p>
    <w:p w:rsidR="008F104A" w:rsidRPr="00833253" w:rsidRDefault="008F104A" w:rsidP="008F104A">
      <w:pPr>
        <w:ind w:left="720"/>
        <w:jc w:val="both"/>
        <w:rPr>
          <w:sz w:val="24"/>
          <w:szCs w:val="24"/>
        </w:rPr>
      </w:pPr>
      <w:r w:rsidRPr="00833253">
        <w:rPr>
          <w:sz w:val="24"/>
          <w:szCs w:val="24"/>
        </w:rPr>
        <w:t>Светилов</w:t>
      </w:r>
      <w:r w:rsidR="007A3CF0">
        <w:rPr>
          <w:sz w:val="24"/>
          <w:szCs w:val="24"/>
        </w:rPr>
        <w:t>ичское квартал 9 выдела 2-6,8</w:t>
      </w:r>
      <w:r w:rsidRPr="00833253">
        <w:rPr>
          <w:sz w:val="24"/>
          <w:szCs w:val="24"/>
        </w:rPr>
        <w:t>.</w:t>
      </w:r>
    </w:p>
    <w:p w:rsidR="008F104A" w:rsidRDefault="008F104A" w:rsidP="008F104A">
      <w:pPr>
        <w:numPr>
          <w:ilvl w:val="0"/>
          <w:numId w:val="18"/>
        </w:numPr>
        <w:rPr>
          <w:sz w:val="24"/>
          <w:szCs w:val="24"/>
        </w:rPr>
      </w:pPr>
      <w:r w:rsidRPr="00C619FD">
        <w:rPr>
          <w:sz w:val="24"/>
          <w:szCs w:val="24"/>
        </w:rPr>
        <w:t xml:space="preserve">Белоспинный дятел – </w:t>
      </w:r>
      <w:proofErr w:type="spellStart"/>
      <w:r w:rsidRPr="00C619FD">
        <w:rPr>
          <w:sz w:val="24"/>
          <w:szCs w:val="24"/>
        </w:rPr>
        <w:t>Ветковское</w:t>
      </w:r>
      <w:proofErr w:type="spellEnd"/>
      <w:r w:rsidRPr="00C619FD">
        <w:rPr>
          <w:sz w:val="24"/>
          <w:szCs w:val="24"/>
        </w:rPr>
        <w:t xml:space="preserve"> квартал 318  выдела 6,12,13;  квартал 188  выдела 1,2,3,4; квартал 576  выдела 1-5;  квартал 360 выдела 9-11,14,18;  квартал 187, выдела 9;</w:t>
      </w:r>
      <w:r w:rsidRPr="00833253">
        <w:rPr>
          <w:sz w:val="24"/>
          <w:szCs w:val="24"/>
        </w:rPr>
        <w:t xml:space="preserve">квартал 239 выдел 1,2,5. </w:t>
      </w:r>
    </w:p>
    <w:p w:rsidR="008F104A" w:rsidRDefault="008F104A" w:rsidP="008F104A">
      <w:pPr>
        <w:ind w:left="720"/>
        <w:rPr>
          <w:sz w:val="24"/>
          <w:szCs w:val="24"/>
        </w:rPr>
      </w:pPr>
      <w:proofErr w:type="spellStart"/>
      <w:r w:rsidRPr="00833253">
        <w:rPr>
          <w:sz w:val="24"/>
          <w:szCs w:val="24"/>
        </w:rPr>
        <w:t>Велико-Немковское</w:t>
      </w:r>
      <w:proofErr w:type="spellEnd"/>
      <w:r w:rsidRPr="00833253">
        <w:rPr>
          <w:sz w:val="24"/>
          <w:szCs w:val="24"/>
        </w:rPr>
        <w:t xml:space="preserve"> квартал 119 выдел 1;  квартал 120  выдел 14,15,16;  квартал 175  выдел 2,3,5; квартал 143  выдел 7;  квартал 120  выдел 27; квартал 137  выдел 6,7. </w:t>
      </w:r>
    </w:p>
    <w:p w:rsidR="008F104A" w:rsidRPr="00833253" w:rsidRDefault="008F104A" w:rsidP="008F104A">
      <w:pPr>
        <w:ind w:left="720"/>
        <w:rPr>
          <w:sz w:val="24"/>
          <w:szCs w:val="24"/>
        </w:rPr>
      </w:pPr>
      <w:r w:rsidRPr="00833253">
        <w:rPr>
          <w:sz w:val="24"/>
          <w:szCs w:val="24"/>
        </w:rPr>
        <w:t>Светиловичское квартал 117 выдел 15.</w:t>
      </w:r>
    </w:p>
    <w:p w:rsidR="008F104A" w:rsidRPr="00833253" w:rsidRDefault="008F104A" w:rsidP="008F104A">
      <w:pPr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833253">
        <w:rPr>
          <w:sz w:val="24"/>
          <w:szCs w:val="24"/>
        </w:rPr>
        <w:t>Мухоловка-белошейка</w:t>
      </w:r>
      <w:proofErr w:type="spellEnd"/>
      <w:r w:rsidRPr="00833253">
        <w:rPr>
          <w:sz w:val="24"/>
          <w:szCs w:val="24"/>
        </w:rPr>
        <w:t xml:space="preserve">  - </w:t>
      </w:r>
      <w:proofErr w:type="spellStart"/>
      <w:r w:rsidRPr="00833253">
        <w:rPr>
          <w:sz w:val="24"/>
          <w:szCs w:val="24"/>
        </w:rPr>
        <w:t>Ветковское</w:t>
      </w:r>
      <w:proofErr w:type="spellEnd"/>
      <w:r w:rsidRPr="00833253">
        <w:rPr>
          <w:sz w:val="24"/>
          <w:szCs w:val="24"/>
        </w:rPr>
        <w:t xml:space="preserve"> квартал  6 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10,11,22,23; квартал  8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1; квартал 15 выдел 24,25; квартал 17; квартал 18 выдел 8,9,10,14,16,19,18,20,15,21; квартал 19; квартал 20 выдел 1-3,13,14,18,24; квартал 21 выдел 2,4; квартал 22 выдел 1; квартал 187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>. 2-9; ква</w:t>
      </w:r>
      <w:r w:rsidRPr="00833253">
        <w:rPr>
          <w:sz w:val="24"/>
          <w:szCs w:val="24"/>
        </w:rPr>
        <w:t>р</w:t>
      </w:r>
      <w:r w:rsidRPr="00833253">
        <w:rPr>
          <w:sz w:val="24"/>
          <w:szCs w:val="24"/>
        </w:rPr>
        <w:t xml:space="preserve">тал 188; квартал 239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1-10; квартал 268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>. 1-7,10; квартал 283 выдел 3,6,11,12,14;</w:t>
      </w:r>
      <w:proofErr w:type="gramEnd"/>
      <w:r w:rsidRPr="00833253">
        <w:rPr>
          <w:sz w:val="24"/>
          <w:szCs w:val="24"/>
        </w:rPr>
        <w:t xml:space="preserve"> </w:t>
      </w:r>
      <w:proofErr w:type="gramStart"/>
      <w:r w:rsidRPr="00833253">
        <w:rPr>
          <w:sz w:val="24"/>
          <w:szCs w:val="24"/>
        </w:rPr>
        <w:t xml:space="preserve">квартал 318 выдел 13; квартал 319 выдел 8,9; квартал  325; квартал  326;  квартал 327, выд.1-8,10-12; квартал 358 выдел 4,6; квартал 359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1,2,3,7-10,12-14; квартал  363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7,9,12;  квартал 367 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1-7,10;  квартал 368 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1,3,4; квартал 374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1-4,8; квартал 393 выдел 6,8,9,11,12,13,17; квартал 399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>. 4-8;</w:t>
      </w:r>
      <w:proofErr w:type="gramEnd"/>
      <w:r w:rsidRPr="00833253">
        <w:rPr>
          <w:sz w:val="24"/>
          <w:szCs w:val="24"/>
        </w:rPr>
        <w:t xml:space="preserve"> квартал 400,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6,7,10; квартал 401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1; квартал 424 выдел ,5,10,12; квартал 429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6,10; квартал  430; квартал 431; квартал 523,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>. 5,17,18; квартал 558; ква</w:t>
      </w:r>
      <w:r w:rsidRPr="00833253">
        <w:rPr>
          <w:sz w:val="24"/>
          <w:szCs w:val="24"/>
        </w:rPr>
        <w:t>р</w:t>
      </w:r>
      <w:r w:rsidRPr="00833253">
        <w:rPr>
          <w:sz w:val="24"/>
          <w:szCs w:val="24"/>
        </w:rPr>
        <w:t xml:space="preserve">тал 560; квартал 564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  1,2, 4-19; квартал 575; квартал 576; квартал 6</w:t>
      </w:r>
      <w:r>
        <w:rPr>
          <w:sz w:val="24"/>
          <w:szCs w:val="24"/>
        </w:rPr>
        <w:t>62  выдел 6,7,10,11,14,16,17,19.</w:t>
      </w:r>
      <w:r w:rsidRPr="00833253">
        <w:rPr>
          <w:sz w:val="24"/>
          <w:szCs w:val="24"/>
        </w:rPr>
        <w:t xml:space="preserve"> </w:t>
      </w:r>
    </w:p>
    <w:p w:rsidR="008F104A" w:rsidRPr="00833253" w:rsidRDefault="008F104A" w:rsidP="008F1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833253">
        <w:rPr>
          <w:sz w:val="24"/>
          <w:szCs w:val="24"/>
        </w:rPr>
        <w:t>Столбуновское</w:t>
      </w:r>
      <w:proofErr w:type="spellEnd"/>
      <w:r w:rsidRPr="00833253">
        <w:rPr>
          <w:sz w:val="24"/>
          <w:szCs w:val="24"/>
        </w:rPr>
        <w:t xml:space="preserve"> квартал  45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</w:t>
      </w:r>
      <w:r>
        <w:rPr>
          <w:sz w:val="24"/>
          <w:szCs w:val="24"/>
        </w:rPr>
        <w:t>1,3,4,</w:t>
      </w:r>
      <w:r w:rsidRPr="00833253">
        <w:rPr>
          <w:sz w:val="24"/>
          <w:szCs w:val="24"/>
        </w:rPr>
        <w:t>7,8,</w:t>
      </w:r>
      <w:r>
        <w:rPr>
          <w:sz w:val="24"/>
          <w:szCs w:val="24"/>
        </w:rPr>
        <w:t>11-13,</w:t>
      </w:r>
      <w:r w:rsidRPr="00833253">
        <w:rPr>
          <w:sz w:val="24"/>
          <w:szCs w:val="24"/>
        </w:rPr>
        <w:t>22,23,32,34</w:t>
      </w:r>
      <w:r>
        <w:rPr>
          <w:sz w:val="24"/>
          <w:szCs w:val="24"/>
        </w:rPr>
        <w:t>.</w:t>
      </w:r>
    </w:p>
    <w:p w:rsidR="008F104A" w:rsidRDefault="008F104A" w:rsidP="008F104A">
      <w:pPr>
        <w:rPr>
          <w:sz w:val="24"/>
          <w:szCs w:val="24"/>
        </w:rPr>
      </w:pPr>
      <w:r w:rsidRPr="00833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 w:rsidRPr="00833253">
        <w:rPr>
          <w:sz w:val="24"/>
          <w:szCs w:val="24"/>
        </w:rPr>
        <w:t>Велико-Немковское</w:t>
      </w:r>
      <w:proofErr w:type="spellEnd"/>
      <w:r w:rsidRPr="00833253">
        <w:rPr>
          <w:sz w:val="24"/>
          <w:szCs w:val="24"/>
        </w:rPr>
        <w:t xml:space="preserve"> квартал 147 выдела 12,21,28,29,30,31-34,38-42,43,49,53; квартал 159 выдела 9,14,16,41,42; квартал 160 выдела </w:t>
      </w:r>
      <w:r>
        <w:rPr>
          <w:sz w:val="24"/>
          <w:szCs w:val="24"/>
        </w:rPr>
        <w:t xml:space="preserve">     </w:t>
      </w:r>
    </w:p>
    <w:p w:rsidR="008F104A" w:rsidRPr="00833253" w:rsidRDefault="008F104A" w:rsidP="008F1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33253">
        <w:rPr>
          <w:sz w:val="24"/>
          <w:szCs w:val="24"/>
        </w:rPr>
        <w:t>17,26,27,29,33.</w:t>
      </w:r>
    </w:p>
    <w:p w:rsidR="008F104A" w:rsidRDefault="008F104A" w:rsidP="008F104A">
      <w:pPr>
        <w:numPr>
          <w:ilvl w:val="0"/>
          <w:numId w:val="18"/>
        </w:numPr>
        <w:rPr>
          <w:sz w:val="24"/>
          <w:szCs w:val="24"/>
        </w:rPr>
      </w:pPr>
      <w:r w:rsidRPr="00833253">
        <w:rPr>
          <w:sz w:val="24"/>
          <w:szCs w:val="24"/>
        </w:rPr>
        <w:t xml:space="preserve">Барсук </w:t>
      </w:r>
      <w:r>
        <w:rPr>
          <w:sz w:val="24"/>
          <w:szCs w:val="24"/>
        </w:rPr>
        <w:t xml:space="preserve">- </w:t>
      </w:r>
      <w:proofErr w:type="spellStart"/>
      <w:r w:rsidRPr="00833253">
        <w:rPr>
          <w:sz w:val="24"/>
          <w:szCs w:val="24"/>
        </w:rPr>
        <w:t>Ветковское</w:t>
      </w:r>
      <w:proofErr w:type="spellEnd"/>
      <w:r w:rsidRPr="00833253">
        <w:rPr>
          <w:sz w:val="24"/>
          <w:szCs w:val="24"/>
        </w:rPr>
        <w:t xml:space="preserve"> квартал 523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5,18,19,21,24; квартал 519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13,14,16; квартал 557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 xml:space="preserve">. 2; квартал 558 </w:t>
      </w:r>
      <w:proofErr w:type="spellStart"/>
      <w:r w:rsidRPr="00833253">
        <w:rPr>
          <w:sz w:val="24"/>
          <w:szCs w:val="24"/>
        </w:rPr>
        <w:t>выд</w:t>
      </w:r>
      <w:proofErr w:type="spellEnd"/>
      <w:r w:rsidRPr="00833253">
        <w:rPr>
          <w:sz w:val="24"/>
          <w:szCs w:val="24"/>
        </w:rPr>
        <w:t>. 1-6.</w:t>
      </w:r>
    </w:p>
    <w:p w:rsidR="008F104A" w:rsidRDefault="008F104A" w:rsidP="008F104A">
      <w:pPr>
        <w:ind w:left="720"/>
        <w:rPr>
          <w:sz w:val="24"/>
          <w:szCs w:val="24"/>
        </w:rPr>
      </w:pPr>
    </w:p>
    <w:p w:rsidR="008F104A" w:rsidRDefault="008F104A" w:rsidP="008F104A">
      <w:pPr>
        <w:ind w:left="720"/>
        <w:rPr>
          <w:sz w:val="24"/>
          <w:szCs w:val="24"/>
        </w:rPr>
      </w:pPr>
    </w:p>
    <w:p w:rsidR="008F104A" w:rsidRDefault="008F104A" w:rsidP="008F104A">
      <w:pPr>
        <w:ind w:left="720"/>
        <w:rPr>
          <w:sz w:val="24"/>
          <w:szCs w:val="24"/>
        </w:rPr>
      </w:pPr>
    </w:p>
    <w:p w:rsidR="008F104A" w:rsidRDefault="008F104A" w:rsidP="008F104A">
      <w:pPr>
        <w:ind w:left="720"/>
        <w:jc w:val="center"/>
        <w:rPr>
          <w:b/>
          <w:sz w:val="28"/>
          <w:szCs w:val="28"/>
        </w:rPr>
      </w:pPr>
      <w:r w:rsidRPr="00C16D79">
        <w:rPr>
          <w:b/>
          <w:sz w:val="28"/>
          <w:szCs w:val="28"/>
        </w:rPr>
        <w:t>ЛВПЦ 2. Крупные лесные ландшафты, значимые на мир</w:t>
      </w:r>
      <w:r>
        <w:rPr>
          <w:b/>
          <w:sz w:val="28"/>
          <w:szCs w:val="28"/>
        </w:rPr>
        <w:t>овом, региональном и националь</w:t>
      </w:r>
      <w:r w:rsidRPr="00C16D79">
        <w:rPr>
          <w:b/>
          <w:sz w:val="28"/>
          <w:szCs w:val="28"/>
        </w:rPr>
        <w:t>ном уровнях.</w:t>
      </w:r>
    </w:p>
    <w:p w:rsidR="008F104A" w:rsidRPr="00C16D79" w:rsidRDefault="008F104A" w:rsidP="008F104A">
      <w:pPr>
        <w:ind w:left="720"/>
        <w:jc w:val="center"/>
        <w:rPr>
          <w:sz w:val="24"/>
          <w:szCs w:val="24"/>
        </w:rPr>
      </w:pPr>
    </w:p>
    <w:p w:rsidR="008F104A" w:rsidRPr="00C16D79" w:rsidRDefault="008F104A" w:rsidP="008F104A">
      <w:pPr>
        <w:ind w:left="720"/>
        <w:jc w:val="both"/>
        <w:rPr>
          <w:sz w:val="24"/>
          <w:szCs w:val="24"/>
        </w:rPr>
      </w:pPr>
      <w:r w:rsidRPr="00C16D79">
        <w:rPr>
          <w:sz w:val="24"/>
          <w:szCs w:val="24"/>
        </w:rPr>
        <w:t xml:space="preserve">- заповедники; </w:t>
      </w:r>
    </w:p>
    <w:p w:rsidR="008F104A" w:rsidRPr="00C16D79" w:rsidRDefault="008F104A" w:rsidP="008F104A">
      <w:pPr>
        <w:ind w:left="720"/>
        <w:jc w:val="both"/>
        <w:rPr>
          <w:sz w:val="24"/>
          <w:szCs w:val="24"/>
        </w:rPr>
      </w:pPr>
      <w:r w:rsidRPr="00C16D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16D79">
        <w:rPr>
          <w:sz w:val="24"/>
          <w:szCs w:val="24"/>
        </w:rPr>
        <w:t xml:space="preserve">Национальные парки (крупные не фрагментированные лесные массивы); </w:t>
      </w:r>
    </w:p>
    <w:p w:rsidR="008F104A" w:rsidRDefault="008F104A" w:rsidP="008F104A">
      <w:pPr>
        <w:ind w:left="720"/>
        <w:jc w:val="both"/>
        <w:rPr>
          <w:sz w:val="24"/>
          <w:szCs w:val="24"/>
        </w:rPr>
      </w:pPr>
      <w:r w:rsidRPr="00C16D79">
        <w:rPr>
          <w:sz w:val="24"/>
          <w:szCs w:val="24"/>
        </w:rPr>
        <w:t>- биологические и ландшафтные заказники (крупные не фрагментированные лесные массивы);</w:t>
      </w:r>
    </w:p>
    <w:p w:rsidR="008F104A" w:rsidRDefault="008F104A" w:rsidP="008F104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ГСЛХУ «Ветковский </w:t>
      </w:r>
      <w:proofErr w:type="spellStart"/>
      <w:r>
        <w:rPr>
          <w:sz w:val="24"/>
          <w:szCs w:val="24"/>
        </w:rPr>
        <w:t>спецлесхоз</w:t>
      </w:r>
      <w:proofErr w:type="spellEnd"/>
      <w:r>
        <w:rPr>
          <w:sz w:val="24"/>
          <w:szCs w:val="24"/>
        </w:rPr>
        <w:t>» крупных не фрагментированных участков лесных и лесоболотных экосистем площадью не менее 20 тыс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 не имеется.</w:t>
      </w:r>
    </w:p>
    <w:p w:rsidR="008F104A" w:rsidRDefault="008F104A" w:rsidP="008F104A">
      <w:pPr>
        <w:ind w:left="720"/>
        <w:jc w:val="both"/>
        <w:rPr>
          <w:b/>
          <w:sz w:val="24"/>
          <w:szCs w:val="24"/>
        </w:rPr>
      </w:pPr>
      <w:r w:rsidRPr="00080F0C">
        <w:rPr>
          <w:b/>
          <w:sz w:val="24"/>
          <w:szCs w:val="24"/>
        </w:rPr>
        <w:t>ЛВПЦ 3. Участки лесного фонда, которые включают редкие или находящиеся под угрозой исчезновения биотопы или их комплексы.</w:t>
      </w:r>
    </w:p>
    <w:p w:rsidR="008F104A" w:rsidRDefault="008F104A" w:rsidP="008F104A">
      <w:pPr>
        <w:ind w:left="720"/>
        <w:jc w:val="both"/>
      </w:pP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>
        <w:t xml:space="preserve"> </w:t>
      </w:r>
      <w:r w:rsidRPr="00080F0C">
        <w:rPr>
          <w:sz w:val="24"/>
          <w:szCs w:val="24"/>
        </w:rPr>
        <w:t xml:space="preserve">-  участки леса с наличием реликтовых и </w:t>
      </w:r>
      <w:proofErr w:type="spellStart"/>
      <w:r w:rsidRPr="00080F0C">
        <w:rPr>
          <w:sz w:val="24"/>
          <w:szCs w:val="24"/>
        </w:rPr>
        <w:t>интродуцированных</w:t>
      </w:r>
      <w:proofErr w:type="spellEnd"/>
      <w:r w:rsidRPr="00080F0C">
        <w:rPr>
          <w:sz w:val="24"/>
          <w:szCs w:val="24"/>
        </w:rPr>
        <w:t xml:space="preserve"> пород (частично);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>-  памятники природы (частично);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 -  особо охраняемые части заказников (частично); 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 - участки насаждений-медоносов (липы);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 - участки леса в болотных лесах; 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 - редкие или находящиеся под угрозой исчезновения биотопы Беларуси (разработан ГНУ «Институт экспериментальной ботаники им. </w:t>
      </w:r>
      <w:proofErr w:type="spellStart"/>
      <w:r w:rsidRPr="00080F0C">
        <w:rPr>
          <w:sz w:val="24"/>
          <w:szCs w:val="24"/>
        </w:rPr>
        <w:t>В.Ф.Купревича</w:t>
      </w:r>
      <w:proofErr w:type="spellEnd"/>
      <w:r w:rsidRPr="00080F0C">
        <w:rPr>
          <w:sz w:val="24"/>
          <w:szCs w:val="24"/>
        </w:rPr>
        <w:t xml:space="preserve"> НАН Беларуси» на основе национального и международного опыта). 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      Общие условия для выделения редких и находящихся под угрозой исчезновения лесных биотопов: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1. Леса естественного происхождения. 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2. Леса </w:t>
      </w:r>
      <w:proofErr w:type="spellStart"/>
      <w:r w:rsidRPr="00080F0C">
        <w:rPr>
          <w:sz w:val="24"/>
          <w:szCs w:val="24"/>
        </w:rPr>
        <w:t>высоковозрастные</w:t>
      </w:r>
      <w:proofErr w:type="spellEnd"/>
      <w:r w:rsidRPr="00080F0C">
        <w:rPr>
          <w:sz w:val="24"/>
          <w:szCs w:val="24"/>
        </w:rPr>
        <w:t xml:space="preserve"> и/или разновозрастные: в составе древостоя первого яруса не менее 50% деревьев возрастом более 140 лет (для хвойных и широколиственных лесов) или 90 лет (для мелколиственных лесов). Для лесов пойменных, лесов на островах среди болот, рек, озер ограничений по возрасту нет.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 3. </w:t>
      </w:r>
      <w:proofErr w:type="gramStart"/>
      <w:r w:rsidRPr="00080F0C">
        <w:rPr>
          <w:sz w:val="24"/>
          <w:szCs w:val="24"/>
        </w:rPr>
        <w:t xml:space="preserve">Лесная экосистема отличается неоднородностью среды, обусловленной естественной динамикой: наличием «окон» в пологе, </w:t>
      </w:r>
      <w:proofErr w:type="spellStart"/>
      <w:r w:rsidRPr="00080F0C">
        <w:rPr>
          <w:sz w:val="24"/>
          <w:szCs w:val="24"/>
        </w:rPr>
        <w:t>ветровально-почвенных</w:t>
      </w:r>
      <w:proofErr w:type="spellEnd"/>
      <w:r w:rsidRPr="00080F0C">
        <w:rPr>
          <w:sz w:val="24"/>
          <w:szCs w:val="24"/>
        </w:rPr>
        <w:t xml:space="preserve"> комплексов, мертвой древесины в виде </w:t>
      </w:r>
      <w:proofErr w:type="spellStart"/>
      <w:r w:rsidRPr="00080F0C">
        <w:rPr>
          <w:sz w:val="24"/>
          <w:szCs w:val="24"/>
        </w:rPr>
        <w:t>валежа</w:t>
      </w:r>
      <w:proofErr w:type="spellEnd"/>
      <w:r w:rsidRPr="00080F0C">
        <w:rPr>
          <w:sz w:val="24"/>
          <w:szCs w:val="24"/>
        </w:rPr>
        <w:t xml:space="preserve"> (всех стадий разложения) и сухостоя, жизнедеятельностью животных (дупла, норы, муравейники, деятельность бобров и пр.). </w:t>
      </w:r>
      <w:proofErr w:type="gramEnd"/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>4. Леса не затронуты лесохозяйственной деятельностью или проведенные лесохозяйственные мероприятия не изменили естественную дин</w:t>
      </w:r>
      <w:r w:rsidRPr="00080F0C">
        <w:rPr>
          <w:sz w:val="24"/>
          <w:szCs w:val="24"/>
        </w:rPr>
        <w:t>а</w:t>
      </w:r>
      <w:r w:rsidRPr="00080F0C">
        <w:rPr>
          <w:sz w:val="24"/>
          <w:szCs w:val="24"/>
        </w:rPr>
        <w:t xml:space="preserve">мику лесной экосистемы. 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 xml:space="preserve">5. Сохраняется естественный гидрологический режим. </w:t>
      </w:r>
    </w:p>
    <w:p w:rsidR="008F104A" w:rsidRPr="00080F0C" w:rsidRDefault="008F104A" w:rsidP="008F104A">
      <w:pPr>
        <w:ind w:left="720"/>
        <w:jc w:val="both"/>
        <w:rPr>
          <w:sz w:val="24"/>
          <w:szCs w:val="24"/>
        </w:rPr>
      </w:pPr>
    </w:p>
    <w:p w:rsidR="008F104A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>В соответствии с национальным лесным и природоохранным законодательством к этой категории на территории лесхоза отнесены следу</w:t>
      </w:r>
      <w:r w:rsidRPr="00080F0C">
        <w:rPr>
          <w:sz w:val="24"/>
          <w:szCs w:val="24"/>
        </w:rPr>
        <w:t>ю</w:t>
      </w:r>
      <w:r w:rsidRPr="00080F0C">
        <w:rPr>
          <w:sz w:val="24"/>
          <w:szCs w:val="24"/>
        </w:rPr>
        <w:t>щие участки (таблица 3.3).</w:t>
      </w:r>
    </w:p>
    <w:p w:rsidR="008F104A" w:rsidRDefault="008F104A" w:rsidP="008F104A">
      <w:pPr>
        <w:ind w:left="720"/>
        <w:jc w:val="both"/>
        <w:rPr>
          <w:sz w:val="24"/>
          <w:szCs w:val="24"/>
        </w:rPr>
      </w:pPr>
    </w:p>
    <w:p w:rsidR="008F104A" w:rsidRDefault="008F104A" w:rsidP="008F104A">
      <w:pPr>
        <w:ind w:left="720"/>
        <w:jc w:val="both"/>
        <w:rPr>
          <w:sz w:val="24"/>
          <w:szCs w:val="24"/>
        </w:rPr>
      </w:pPr>
      <w:r w:rsidRPr="00080F0C">
        <w:rPr>
          <w:sz w:val="24"/>
          <w:szCs w:val="24"/>
        </w:rPr>
        <w:t>Таблица 3.3 - Перечень лесных участков, отнесенных к категории ЛВПЦ 3</w:t>
      </w:r>
      <w:r>
        <w:rPr>
          <w:sz w:val="24"/>
          <w:szCs w:val="24"/>
        </w:rPr>
        <w:t>.</w:t>
      </w:r>
    </w:p>
    <w:p w:rsidR="008F104A" w:rsidRDefault="008F104A" w:rsidP="008F104A">
      <w:pPr>
        <w:ind w:left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2"/>
        <w:gridCol w:w="10796"/>
      </w:tblGrid>
      <w:tr w:rsidR="008F104A" w:rsidRPr="002512DF" w:rsidTr="00047458">
        <w:trPr>
          <w:tblHeader/>
        </w:trPr>
        <w:tc>
          <w:tcPr>
            <w:tcW w:w="1548" w:type="pct"/>
            <w:vAlign w:val="center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Наименование особо защитных участков л</w:t>
            </w:r>
            <w:r w:rsidRPr="002512DF">
              <w:t>е</w:t>
            </w:r>
            <w:r w:rsidRPr="002512DF">
              <w:t>са (по белорусскому лесному законодател</w:t>
            </w:r>
            <w:r w:rsidRPr="002512DF">
              <w:t>ь</w:t>
            </w:r>
            <w:r w:rsidRPr="002512DF">
              <w:t>ству)</w:t>
            </w:r>
          </w:p>
        </w:tc>
        <w:tc>
          <w:tcPr>
            <w:tcW w:w="3452" w:type="pct"/>
            <w:vAlign w:val="center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Местонахождение (лесничество, квартал)</w:t>
            </w:r>
          </w:p>
        </w:tc>
      </w:tr>
      <w:tr w:rsidR="008F104A" w:rsidRPr="002512DF" w:rsidTr="00047458">
        <w:trPr>
          <w:tblHeader/>
        </w:trPr>
        <w:tc>
          <w:tcPr>
            <w:tcW w:w="1548" w:type="pct"/>
          </w:tcPr>
          <w:p w:rsidR="008F104A" w:rsidRDefault="008F104A" w:rsidP="00047458">
            <w:pPr>
              <w:pStyle w:val="a8"/>
              <w:spacing w:line="228" w:lineRule="auto"/>
              <w:jc w:val="center"/>
            </w:pPr>
            <w:r w:rsidRPr="008C2D64">
              <w:t>Участки леса, имеющие специальное назн</w:t>
            </w:r>
            <w:r w:rsidRPr="008C2D64">
              <w:t>а</w:t>
            </w:r>
            <w:r w:rsidRPr="008C2D64">
              <w:t>чение:</w:t>
            </w:r>
          </w:p>
          <w:p w:rsidR="008F104A" w:rsidRDefault="008F104A" w:rsidP="00047458">
            <w:pPr>
              <w:pStyle w:val="a8"/>
              <w:spacing w:line="228" w:lineRule="auto"/>
              <w:jc w:val="center"/>
            </w:pPr>
            <w:r>
              <w:t>–</w:t>
            </w:r>
            <w:r w:rsidRPr="008C2D64">
              <w:t>участки насаждений-медоносов (липы)</w:t>
            </w:r>
          </w:p>
          <w:p w:rsidR="008F104A" w:rsidRPr="008C2D64" w:rsidRDefault="008F104A" w:rsidP="00047458">
            <w:pPr>
              <w:pStyle w:val="a8"/>
              <w:spacing w:line="228" w:lineRule="auto"/>
              <w:jc w:val="center"/>
            </w:pPr>
          </w:p>
        </w:tc>
        <w:tc>
          <w:tcPr>
            <w:tcW w:w="3452" w:type="pct"/>
          </w:tcPr>
          <w:p w:rsidR="008F104A" w:rsidRPr="00A110E2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  <w:r>
              <w:rPr>
                <w:sz w:val="24"/>
                <w:szCs w:val="24"/>
              </w:rPr>
              <w:t>: кв.278</w:t>
            </w:r>
          </w:p>
        </w:tc>
      </w:tr>
      <w:tr w:rsidR="008F104A" w:rsidRPr="002512DF" w:rsidTr="00047458">
        <w:trPr>
          <w:tblHeader/>
        </w:trPr>
        <w:tc>
          <w:tcPr>
            <w:tcW w:w="1548" w:type="pct"/>
          </w:tcPr>
          <w:p w:rsidR="008F104A" w:rsidRPr="00B939F5" w:rsidRDefault="008F104A" w:rsidP="00047458">
            <w:pPr>
              <w:pStyle w:val="a8"/>
              <w:spacing w:line="228" w:lineRule="auto"/>
              <w:jc w:val="center"/>
            </w:pPr>
            <w:r>
              <w:t xml:space="preserve">Водно-болотный республиканский Заказник «Пойма реки </w:t>
            </w:r>
            <w:proofErr w:type="spellStart"/>
            <w:r>
              <w:t>Сож</w:t>
            </w:r>
            <w:proofErr w:type="spellEnd"/>
            <w:r>
              <w:t>»</w:t>
            </w:r>
          </w:p>
          <w:p w:rsidR="008F104A" w:rsidRPr="008C2D64" w:rsidRDefault="008F104A" w:rsidP="00047458">
            <w:pPr>
              <w:pStyle w:val="a8"/>
              <w:spacing w:line="228" w:lineRule="auto"/>
              <w:jc w:val="center"/>
            </w:pPr>
            <w:r>
              <w:t>5520</w:t>
            </w:r>
            <w:r w:rsidRPr="00B939F5">
              <w:t xml:space="preserve"> </w:t>
            </w:r>
            <w:r>
              <w:t>га</w:t>
            </w:r>
          </w:p>
        </w:tc>
        <w:tc>
          <w:tcPr>
            <w:tcW w:w="3452" w:type="pct"/>
          </w:tcPr>
          <w:p w:rsidR="008F104A" w:rsidRDefault="008F104A" w:rsidP="00047458">
            <w:pPr>
              <w:pStyle w:val="a8"/>
              <w:spacing w:line="228" w:lineRule="auto"/>
            </w:pPr>
            <w:r>
              <w:t>Великонемковское: 89,112- 116,131,132,145 (</w:t>
            </w:r>
            <w:proofErr w:type="spellStart"/>
            <w:r>
              <w:t>выд</w:t>
            </w:r>
            <w:proofErr w:type="spellEnd"/>
            <w:r>
              <w:t>. 22-25), 158,171-174,181,182,185,144,145 (выд.1-21,26-34),153,154,170</w:t>
            </w:r>
          </w:p>
          <w:p w:rsidR="008F104A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</w:rPr>
              <w:t>Светиловичское: 46,47,67-70,89-91,114-116,133-135,159-162,170-172</w:t>
            </w:r>
          </w:p>
        </w:tc>
      </w:tr>
      <w:tr w:rsidR="008F104A" w:rsidRPr="002512DF" w:rsidTr="00047458">
        <w:trPr>
          <w:tblHeader/>
        </w:trPr>
        <w:tc>
          <w:tcPr>
            <w:tcW w:w="1548" w:type="pct"/>
          </w:tcPr>
          <w:p w:rsidR="008F104A" w:rsidRDefault="008F104A" w:rsidP="00047458">
            <w:pPr>
              <w:pStyle w:val="a8"/>
              <w:spacing w:line="228" w:lineRule="auto"/>
              <w:jc w:val="center"/>
            </w:pPr>
            <w:r>
              <w:lastRenderedPageBreak/>
              <w:t>Биологический заказник местного значения «Ветковский»</w:t>
            </w:r>
          </w:p>
          <w:p w:rsidR="008F104A" w:rsidRPr="008C2D64" w:rsidRDefault="008F104A" w:rsidP="00047458">
            <w:pPr>
              <w:pStyle w:val="a8"/>
              <w:spacing w:line="228" w:lineRule="auto"/>
              <w:jc w:val="center"/>
            </w:pPr>
            <w:r>
              <w:t>4805,6 га</w:t>
            </w:r>
          </w:p>
        </w:tc>
        <w:tc>
          <w:tcPr>
            <w:tcW w:w="3452" w:type="pct"/>
          </w:tcPr>
          <w:p w:rsidR="008F104A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Ветковское</w:t>
            </w:r>
            <w:proofErr w:type="spellEnd"/>
            <w:r>
              <w:rPr>
                <w:sz w:val="24"/>
              </w:rPr>
              <w:t>: 67-79,100,143 (кроме выдела 22);144-146,164-170,189-200,214-218,240-250,275-290,309-327,349-369,384-401,415-432,455-464</w:t>
            </w:r>
          </w:p>
        </w:tc>
      </w:tr>
      <w:tr w:rsidR="008F104A" w:rsidRPr="004A24E7" w:rsidTr="00047458">
        <w:trPr>
          <w:tblHeader/>
        </w:trPr>
        <w:tc>
          <w:tcPr>
            <w:tcW w:w="1548" w:type="pct"/>
          </w:tcPr>
          <w:p w:rsidR="008F104A" w:rsidRPr="00647462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647462">
              <w:rPr>
                <w:sz w:val="24"/>
                <w:szCs w:val="24"/>
              </w:rPr>
              <w:t>едкие или находящиеся под угрозо</w:t>
            </w:r>
            <w:r>
              <w:rPr>
                <w:sz w:val="24"/>
                <w:szCs w:val="24"/>
              </w:rPr>
              <w:t>й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чезновения биотопы Беларуси.</w:t>
            </w:r>
          </w:p>
          <w:p w:rsidR="008F104A" w:rsidRPr="008C2D64" w:rsidRDefault="008F104A" w:rsidP="00047458">
            <w:pPr>
              <w:pStyle w:val="a8"/>
              <w:spacing w:line="228" w:lineRule="auto"/>
              <w:jc w:val="center"/>
            </w:pPr>
          </w:p>
        </w:tc>
        <w:tc>
          <w:tcPr>
            <w:tcW w:w="3452" w:type="pct"/>
          </w:tcPr>
          <w:p w:rsidR="008F104A" w:rsidRPr="00080F0C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r w:rsidRPr="00080F0C">
              <w:rPr>
                <w:sz w:val="24"/>
                <w:szCs w:val="24"/>
              </w:rPr>
              <w:t>Великонемковское: кв.160 выд.8,10,25,26,27</w:t>
            </w:r>
          </w:p>
          <w:p w:rsidR="008F104A" w:rsidRPr="00080F0C" w:rsidRDefault="008F104A" w:rsidP="00047458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</w:rPr>
              <w:t>Светиловичского</w:t>
            </w:r>
            <w:proofErr w:type="spellEnd"/>
            <w:r>
              <w:rPr>
                <w:sz w:val="24"/>
                <w:szCs w:val="24"/>
              </w:rPr>
              <w:t xml:space="preserve"> лесничество; в</w:t>
            </w:r>
            <w:r w:rsidRPr="00080F0C">
              <w:rPr>
                <w:sz w:val="24"/>
                <w:szCs w:val="24"/>
              </w:rPr>
              <w:t>ыдел 3 квартал 64, выдел 4 квартал  90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27 квартал 86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11 квартал  92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13 квартал 69, выдел 14 квартал  48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8 квартал 169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выдела 3,4,7 квартал 69</w:t>
            </w:r>
            <w:r>
              <w:rPr>
                <w:sz w:val="24"/>
                <w:szCs w:val="24"/>
              </w:rPr>
              <w:t>.</w:t>
            </w:r>
          </w:p>
          <w:p w:rsidR="008F104A" w:rsidRPr="00080F0C" w:rsidRDefault="008F104A" w:rsidP="0004745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80F0C">
              <w:rPr>
                <w:sz w:val="24"/>
                <w:szCs w:val="24"/>
              </w:rPr>
              <w:t>Ветковского</w:t>
            </w:r>
            <w:proofErr w:type="spellEnd"/>
            <w:r w:rsidRPr="00080F0C">
              <w:rPr>
                <w:sz w:val="24"/>
                <w:szCs w:val="24"/>
              </w:rPr>
              <w:t xml:space="preserve"> лесничества выдела 10,13 квартал 59, выдела 11,16 квартал 105, выдела 6,11 квартал 108, выдел 10 квартал 160, выдел 4 квартал 250,  выдел 10 квартал  290, выдел 14 квартал  291, выдел 2 квартал 292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выдела 5 квартал 294, выдел 4 квартал 332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выдела 6,7,14 квартал 509, выдела 6,8,12 квартал 393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выдела 5,10 квартал 14, выдела 10,17 квартал 258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1</w:t>
            </w:r>
            <w:proofErr w:type="gramEnd"/>
            <w:r w:rsidRPr="00080F0C">
              <w:rPr>
                <w:sz w:val="24"/>
                <w:szCs w:val="24"/>
              </w:rPr>
              <w:t xml:space="preserve"> квартал 240, выдел 2  квартал 193, выдела 8 квартал 292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4 квартал 564, в</w:t>
            </w:r>
            <w:r>
              <w:rPr>
                <w:sz w:val="24"/>
                <w:szCs w:val="24"/>
              </w:rPr>
              <w:t>ыдел 3,4,6 квартал</w:t>
            </w:r>
            <w:r w:rsidRPr="00080F0C">
              <w:rPr>
                <w:sz w:val="24"/>
                <w:szCs w:val="24"/>
              </w:rPr>
              <w:t xml:space="preserve"> 563</w:t>
            </w:r>
            <w:r>
              <w:rPr>
                <w:sz w:val="24"/>
                <w:szCs w:val="24"/>
              </w:rPr>
              <w:t>.</w:t>
            </w:r>
          </w:p>
          <w:p w:rsidR="008F104A" w:rsidRPr="00080F0C" w:rsidRDefault="008F104A" w:rsidP="00047458">
            <w:pPr>
              <w:rPr>
                <w:sz w:val="24"/>
                <w:szCs w:val="24"/>
                <w:lang w:val="pl-PL"/>
              </w:rPr>
            </w:pPr>
            <w:proofErr w:type="spellStart"/>
            <w:r w:rsidRPr="00080F0C">
              <w:rPr>
                <w:sz w:val="24"/>
                <w:szCs w:val="24"/>
              </w:rPr>
              <w:t>Столбунского</w:t>
            </w:r>
            <w:proofErr w:type="spellEnd"/>
            <w:r w:rsidRPr="00080F0C">
              <w:rPr>
                <w:sz w:val="24"/>
                <w:szCs w:val="24"/>
              </w:rPr>
              <w:t xml:space="preserve"> лесничества выдел 4 квартал 56, выдела 23, 27 квартал  79, выдел 29 квартал 78</w:t>
            </w:r>
            <w:r>
              <w:rPr>
                <w:sz w:val="24"/>
                <w:szCs w:val="24"/>
              </w:rPr>
              <w:t>.</w:t>
            </w:r>
          </w:p>
          <w:p w:rsidR="008F104A" w:rsidRPr="0014659C" w:rsidRDefault="008F104A" w:rsidP="00047458">
            <w:proofErr w:type="spellStart"/>
            <w:r w:rsidRPr="00080F0C">
              <w:rPr>
                <w:sz w:val="24"/>
                <w:szCs w:val="24"/>
              </w:rPr>
              <w:t>Великонемковского</w:t>
            </w:r>
            <w:proofErr w:type="spellEnd"/>
            <w:r w:rsidRPr="00080F0C">
              <w:rPr>
                <w:sz w:val="24"/>
                <w:szCs w:val="24"/>
              </w:rPr>
              <w:t xml:space="preserve"> лесничества  выдела 14,16 квартал 59, выдел 14 квартал 110, выдела 14,15,16,27 квартал 120, выдела 4,8,19,20,15 квартал 138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14 квартал 170</w:t>
            </w:r>
            <w:r>
              <w:rPr>
                <w:sz w:val="24"/>
                <w:szCs w:val="24"/>
              </w:rPr>
              <w:t xml:space="preserve">, </w:t>
            </w:r>
            <w:r w:rsidRPr="00080F0C">
              <w:rPr>
                <w:sz w:val="24"/>
                <w:szCs w:val="24"/>
              </w:rPr>
              <w:t>выдел 10 квартал 132, выдел 15 квартал 145</w:t>
            </w:r>
            <w:r>
              <w:rPr>
                <w:sz w:val="24"/>
                <w:szCs w:val="24"/>
              </w:rPr>
              <w:t>,</w:t>
            </w:r>
            <w:r w:rsidRPr="00080F0C">
              <w:rPr>
                <w:sz w:val="24"/>
                <w:szCs w:val="24"/>
              </w:rPr>
              <w:t xml:space="preserve"> выдел 50 квартал 74.</w:t>
            </w:r>
          </w:p>
        </w:tc>
      </w:tr>
    </w:tbl>
    <w:p w:rsidR="008F104A" w:rsidRDefault="008F104A" w:rsidP="008F104A">
      <w:pPr>
        <w:ind w:left="720"/>
        <w:jc w:val="both"/>
        <w:rPr>
          <w:sz w:val="24"/>
          <w:szCs w:val="24"/>
        </w:rPr>
      </w:pPr>
    </w:p>
    <w:p w:rsidR="008F104A" w:rsidRPr="002512DF" w:rsidRDefault="008F104A" w:rsidP="008F104A">
      <w:pPr>
        <w:jc w:val="center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>ЛВПЦ 4. Лесные территории, выполняющие особые защитные функции (почвозащитные, водозащитные).</w:t>
      </w:r>
    </w:p>
    <w:p w:rsidR="008F104A" w:rsidRPr="002512DF" w:rsidRDefault="008F104A" w:rsidP="008F104A">
      <w:pPr>
        <w:jc w:val="both"/>
        <w:rPr>
          <w:sz w:val="24"/>
          <w:szCs w:val="24"/>
        </w:rPr>
      </w:pPr>
    </w:p>
    <w:p w:rsidR="008F104A" w:rsidRPr="0009000D" w:rsidRDefault="008F104A" w:rsidP="008F104A">
      <w:pPr>
        <w:jc w:val="both"/>
        <w:rPr>
          <w:bCs/>
          <w:sz w:val="24"/>
          <w:szCs w:val="24"/>
        </w:rPr>
      </w:pPr>
      <w:r w:rsidRPr="0009000D">
        <w:rPr>
          <w:bCs/>
          <w:sz w:val="24"/>
          <w:szCs w:val="24"/>
        </w:rPr>
        <w:t xml:space="preserve">Примеры (возможные участки для отбора): </w:t>
      </w:r>
    </w:p>
    <w:p w:rsidR="008F104A" w:rsidRPr="0009000D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09000D">
        <w:rPr>
          <w:sz w:val="24"/>
          <w:szCs w:val="24"/>
        </w:rPr>
        <w:t>прибрежные полосы леса;</w:t>
      </w:r>
    </w:p>
    <w:p w:rsidR="008F104A" w:rsidRPr="0009000D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09000D">
        <w:rPr>
          <w:sz w:val="24"/>
          <w:szCs w:val="24"/>
        </w:rPr>
        <w:t>участки леса в оврагах и (или) балках, а также примыкающие к ним;</w:t>
      </w:r>
    </w:p>
    <w:p w:rsidR="008F104A" w:rsidRPr="0009000D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09000D">
        <w:rPr>
          <w:sz w:val="24"/>
          <w:szCs w:val="24"/>
        </w:rPr>
        <w:t>участки леса на крутых склонах;</w:t>
      </w:r>
    </w:p>
    <w:p w:rsidR="008F104A" w:rsidRPr="0009000D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09000D">
        <w:rPr>
          <w:sz w:val="24"/>
          <w:szCs w:val="24"/>
        </w:rPr>
        <w:t>участки леса на легко размываемых и развеваемых землях (песках, торфяниках);</w:t>
      </w:r>
    </w:p>
    <w:p w:rsidR="008F104A" w:rsidRPr="0009000D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09000D">
        <w:rPr>
          <w:sz w:val="24"/>
          <w:szCs w:val="24"/>
        </w:rPr>
        <w:t>участки леса в поймах рек;</w:t>
      </w:r>
    </w:p>
    <w:p w:rsidR="008F104A" w:rsidRPr="0009000D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09000D">
        <w:rPr>
          <w:sz w:val="24"/>
          <w:szCs w:val="24"/>
        </w:rPr>
        <w:t xml:space="preserve">участки леса в противоэрозионных лесах. </w:t>
      </w:r>
    </w:p>
    <w:p w:rsidR="008F104A" w:rsidRDefault="008F104A" w:rsidP="008F104A">
      <w:pPr>
        <w:ind w:firstLine="709"/>
        <w:jc w:val="both"/>
        <w:rPr>
          <w:sz w:val="24"/>
          <w:szCs w:val="24"/>
        </w:rPr>
      </w:pPr>
      <w:proofErr w:type="gramStart"/>
      <w:r w:rsidRPr="002512DF">
        <w:rPr>
          <w:sz w:val="24"/>
          <w:szCs w:val="24"/>
        </w:rPr>
        <w:t>В соответствии с национальным лесным законодательством</w:t>
      </w:r>
      <w:r>
        <w:rPr>
          <w:sz w:val="24"/>
          <w:szCs w:val="24"/>
        </w:rPr>
        <w:t>, материалами документа</w:t>
      </w:r>
      <w:r w:rsidRPr="002512DF">
        <w:rPr>
          <w:sz w:val="24"/>
          <w:szCs w:val="24"/>
        </w:rPr>
        <w:t xml:space="preserve"> «Положение о порядке распределения лесов на группы и категории </w:t>
      </w:r>
      <w:proofErr w:type="spellStart"/>
      <w:r w:rsidRPr="002512DF">
        <w:rPr>
          <w:sz w:val="24"/>
          <w:szCs w:val="24"/>
        </w:rPr>
        <w:t>защитности</w:t>
      </w:r>
      <w:proofErr w:type="spellEnd"/>
      <w:r w:rsidRPr="002512DF">
        <w:rPr>
          <w:sz w:val="24"/>
          <w:szCs w:val="24"/>
        </w:rPr>
        <w:t xml:space="preserve">, перевода лесов из одной группы или категории </w:t>
      </w:r>
      <w:proofErr w:type="spellStart"/>
      <w:r w:rsidRPr="002512DF">
        <w:rPr>
          <w:sz w:val="24"/>
          <w:szCs w:val="24"/>
        </w:rPr>
        <w:t>защитности</w:t>
      </w:r>
      <w:proofErr w:type="spellEnd"/>
      <w:r w:rsidRPr="002512DF">
        <w:rPr>
          <w:sz w:val="24"/>
          <w:szCs w:val="24"/>
        </w:rPr>
        <w:t xml:space="preserve"> в другую, а также выделения особо защитных участков леса» (Указ Президента Республики Беларусь от 7 июля 2008 г. № 364) к этой категории на территории лесхоза отнесены </w:t>
      </w:r>
      <w:r>
        <w:rPr>
          <w:sz w:val="24"/>
          <w:szCs w:val="24"/>
        </w:rPr>
        <w:t xml:space="preserve">следующие </w:t>
      </w:r>
      <w:r w:rsidRPr="002512DF">
        <w:rPr>
          <w:sz w:val="24"/>
          <w:szCs w:val="24"/>
        </w:rPr>
        <w:t xml:space="preserve">участки леса (таблица 3.4). </w:t>
      </w:r>
      <w:proofErr w:type="gramEnd"/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jc w:val="both"/>
        <w:rPr>
          <w:sz w:val="24"/>
          <w:szCs w:val="24"/>
        </w:rPr>
      </w:pPr>
      <w:r w:rsidRPr="002512DF">
        <w:rPr>
          <w:sz w:val="24"/>
          <w:szCs w:val="24"/>
        </w:rPr>
        <w:lastRenderedPageBreak/>
        <w:t xml:space="preserve">Таблица 3.4 </w:t>
      </w:r>
      <w:r w:rsidRPr="002512DF">
        <w:rPr>
          <w:sz w:val="24"/>
          <w:szCs w:val="24"/>
        </w:rPr>
        <w:noBreakHyphen/>
        <w:t xml:space="preserve"> Перечень лесных участков, отнесенных к категории ЛВПЦ 4 </w:t>
      </w:r>
    </w:p>
    <w:tbl>
      <w:tblPr>
        <w:tblW w:w="4929" w:type="pct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78"/>
        <w:gridCol w:w="9438"/>
      </w:tblGrid>
      <w:tr w:rsidR="008F104A" w:rsidRPr="002512DF" w:rsidTr="00047458">
        <w:trPr>
          <w:trHeight w:val="610"/>
          <w:tblHeader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Наименование особо защитных участков леса (по бел</w:t>
            </w:r>
            <w:r w:rsidRPr="002512DF">
              <w:t>о</w:t>
            </w:r>
            <w:r w:rsidRPr="002512DF">
              <w:t>русскому лесному законодательству)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Местонахождение (лесничество, квартал)</w:t>
            </w:r>
          </w:p>
        </w:tc>
      </w:tr>
      <w:tr w:rsidR="008F104A" w:rsidRPr="002512DF" w:rsidTr="00047458">
        <w:trPr>
          <w:trHeight w:val="610"/>
          <w:tblHeader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Pr="006A7D45" w:rsidRDefault="008F104A" w:rsidP="00047458">
            <w:pPr>
              <w:pStyle w:val="a8"/>
              <w:spacing w:line="228" w:lineRule="auto"/>
            </w:pPr>
            <w:r w:rsidRPr="006A7D45">
              <w:t>Прибрежные полосы леса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Pr="00050469" w:rsidRDefault="008F104A" w:rsidP="00047458">
            <w:pPr>
              <w:pStyle w:val="a8"/>
              <w:spacing w:line="228" w:lineRule="auto"/>
              <w:rPr>
                <w:sz w:val="22"/>
                <w:szCs w:val="22"/>
              </w:rPr>
            </w:pPr>
            <w:r w:rsidRPr="00050469">
              <w:rPr>
                <w:sz w:val="22"/>
                <w:szCs w:val="22"/>
              </w:rPr>
              <w:t>Великонемковское лесничество: 1-4,7,10-14,18,21,26,29-31,33,35-40,42,44-46,50,54-56,58,59,62,64,71,74,82,83,87,88,99,100,103,110-112,115,120,129,130,137,138,141-154,157,160,162-166,170,172,173,179-182</w:t>
            </w:r>
          </w:p>
          <w:p w:rsidR="008F104A" w:rsidRPr="00050469" w:rsidRDefault="008F104A" w:rsidP="00047458">
            <w:pPr>
              <w:pStyle w:val="a8"/>
              <w:spacing w:line="228" w:lineRule="auto"/>
              <w:rPr>
                <w:sz w:val="22"/>
                <w:szCs w:val="22"/>
              </w:rPr>
            </w:pPr>
            <w:r w:rsidRPr="00050469">
              <w:rPr>
                <w:sz w:val="22"/>
                <w:szCs w:val="22"/>
              </w:rPr>
              <w:t>Светиловичское лесничество: 2,6,8,10-13,16,18-21,31,32,39,40,46,48-52,58,64,66,68,69,73,74,77,78,87-90,95,97-99,101,102,111-114,122-125,128,130,131,133,134,137,138,140,145,147-149,156,158,161-163,166-169,172,175-184</w:t>
            </w:r>
          </w:p>
          <w:p w:rsidR="008F104A" w:rsidRPr="00050469" w:rsidRDefault="008F104A" w:rsidP="00047458">
            <w:pPr>
              <w:pStyle w:val="a8"/>
              <w:spacing w:line="228" w:lineRule="auto"/>
              <w:rPr>
                <w:sz w:val="22"/>
                <w:szCs w:val="22"/>
              </w:rPr>
            </w:pPr>
            <w:proofErr w:type="spellStart"/>
            <w:r w:rsidRPr="00050469">
              <w:rPr>
                <w:sz w:val="22"/>
                <w:szCs w:val="22"/>
              </w:rPr>
              <w:t>Столбунское</w:t>
            </w:r>
            <w:proofErr w:type="spellEnd"/>
            <w:r w:rsidRPr="00050469">
              <w:rPr>
                <w:sz w:val="22"/>
                <w:szCs w:val="22"/>
              </w:rPr>
              <w:t xml:space="preserve"> лесничество: 2,4,5,9-12,15,16,18,20-22,25,26,29,30,32-35,37,39,41,47,50-52,56,59,60,66,67,77-81,84-87,89,91,93-97,101,109,114,115,117,123,132,138,139,141,146,150-154,158,160-162,166,168-172,179,180,183,184,201,218,225,226,246,247,261,262,266-269,272,273,275,276,278-281,284-290,292,293,296,297,299,301,302</w:t>
            </w:r>
          </w:p>
          <w:p w:rsidR="008F104A" w:rsidRPr="006A7D45" w:rsidRDefault="008F104A" w:rsidP="00047458">
            <w:pPr>
              <w:pStyle w:val="a8"/>
              <w:spacing w:line="228" w:lineRule="auto"/>
            </w:pPr>
            <w:proofErr w:type="spellStart"/>
            <w:r w:rsidRPr="00050469">
              <w:rPr>
                <w:sz w:val="22"/>
                <w:szCs w:val="22"/>
              </w:rPr>
              <w:t>Ветковское</w:t>
            </w:r>
            <w:proofErr w:type="spellEnd"/>
            <w:r w:rsidRPr="00050469">
              <w:rPr>
                <w:sz w:val="22"/>
                <w:szCs w:val="22"/>
              </w:rPr>
              <w:t xml:space="preserve"> лесничество: 5,6,26-29,54,55,60,61,67,72,73,75-84,87-89,95,96,98-100,113,116,135,139,143,144,158,159,162,164,165,172,180,181,185,186,189-192,195,208,212,213,229,231,232,236,237,245,259,261,265-268,270,272,283,289,306,307,318-322,343,345,359-361,443,444,448,450,451,473,476,503-507,512,513,517,521-524,531,545,551-553,565,566,568,569,578,579,584,589,590,593,596,601-606,608,611,612,628,636,640</w:t>
            </w:r>
          </w:p>
        </w:tc>
      </w:tr>
      <w:tr w:rsidR="008F104A" w:rsidRPr="002512DF" w:rsidTr="00047458">
        <w:trPr>
          <w:trHeight w:val="610"/>
          <w:tblHeader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Pr="00A7601D" w:rsidRDefault="008F104A" w:rsidP="00047458">
            <w:pPr>
              <w:pStyle w:val="a8"/>
              <w:spacing w:line="228" w:lineRule="auto"/>
            </w:pPr>
            <w:r w:rsidRPr="00CC1BF4">
              <w:t>Участки леса в поймах рек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Великонемковское: 88,154,158,170-172,181</w:t>
            </w:r>
          </w:p>
          <w:p w:rsidR="008F104A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Светиловичское: 69,90,122,123,125</w:t>
            </w:r>
          </w:p>
          <w:p w:rsidR="008F104A" w:rsidRPr="00A110E2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  <w:r>
              <w:rPr>
                <w:sz w:val="24"/>
                <w:szCs w:val="24"/>
              </w:rPr>
              <w:t>: 96,273-275,523,603,604</w:t>
            </w:r>
          </w:p>
        </w:tc>
      </w:tr>
      <w:tr w:rsidR="008F104A" w:rsidRPr="00050469" w:rsidTr="00047458">
        <w:trPr>
          <w:trHeight w:val="610"/>
          <w:tblHeader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Pr="00CC1BF4" w:rsidRDefault="008F104A" w:rsidP="00047458">
            <w:pPr>
              <w:pStyle w:val="a8"/>
              <w:spacing w:line="228" w:lineRule="auto"/>
            </w:pPr>
            <w:r>
              <w:t>Участки леса в болотных лесах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A" w:rsidRDefault="008F104A" w:rsidP="00047458">
            <w:pPr>
              <w:widowControl w:val="0"/>
              <w:spacing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Великонемковское: 49</w:t>
            </w:r>
          </w:p>
        </w:tc>
      </w:tr>
    </w:tbl>
    <w:p w:rsidR="008F104A" w:rsidRDefault="008F104A" w:rsidP="008F104A">
      <w:pPr>
        <w:ind w:left="720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>ЛВПЦ 5, 6. Лесные территории, необходимые для обеспечения существования местного населения, а также для сохранения самобы</w:t>
      </w:r>
      <w:r w:rsidRPr="002512DF">
        <w:rPr>
          <w:b/>
          <w:sz w:val="24"/>
          <w:szCs w:val="24"/>
        </w:rPr>
        <w:t>т</w:t>
      </w:r>
      <w:r w:rsidRPr="002512DF">
        <w:rPr>
          <w:b/>
          <w:sz w:val="24"/>
          <w:szCs w:val="24"/>
        </w:rPr>
        <w:t xml:space="preserve">ных культурных традиций местного населения.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6A7D45" w:rsidRDefault="008F104A" w:rsidP="008F104A">
      <w:pPr>
        <w:ind w:firstLine="709"/>
        <w:jc w:val="both"/>
        <w:rPr>
          <w:bCs/>
          <w:sz w:val="24"/>
          <w:szCs w:val="24"/>
        </w:rPr>
      </w:pPr>
      <w:r w:rsidRPr="006A7D45">
        <w:rPr>
          <w:bCs/>
          <w:sz w:val="24"/>
          <w:szCs w:val="24"/>
        </w:rPr>
        <w:t>Примеры (возможные участки для отбора)</w:t>
      </w:r>
      <w:r>
        <w:rPr>
          <w:bCs/>
          <w:sz w:val="24"/>
          <w:szCs w:val="24"/>
        </w:rPr>
        <w:t xml:space="preserve"> (ЛВПЦ 5)</w:t>
      </w:r>
      <w:r w:rsidRPr="006A7D45">
        <w:rPr>
          <w:bCs/>
          <w:sz w:val="24"/>
          <w:szCs w:val="24"/>
        </w:rPr>
        <w:t>:</w:t>
      </w:r>
    </w:p>
    <w:p w:rsidR="008F104A" w:rsidRPr="006A7D45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6A7D45">
        <w:rPr>
          <w:sz w:val="24"/>
          <w:szCs w:val="24"/>
        </w:rPr>
        <w:t xml:space="preserve">Леса генетических резерватов, научного и историко-культурного значения; </w:t>
      </w:r>
    </w:p>
    <w:p w:rsidR="008F104A" w:rsidRPr="006A7D45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6A7D45">
        <w:rPr>
          <w:sz w:val="24"/>
          <w:szCs w:val="24"/>
        </w:rPr>
        <w:t xml:space="preserve">Городские леса; </w:t>
      </w:r>
    </w:p>
    <w:p w:rsidR="008F104A" w:rsidRPr="006A7D45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6A7D45">
        <w:rPr>
          <w:sz w:val="24"/>
          <w:szCs w:val="24"/>
        </w:rPr>
        <w:t xml:space="preserve">Леса лесопарковых частей зеленых зон вокруг городов и других населенных пунктов; </w:t>
      </w:r>
    </w:p>
    <w:p w:rsidR="008F104A" w:rsidRPr="006A7D45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6A7D45">
        <w:rPr>
          <w:sz w:val="24"/>
          <w:szCs w:val="24"/>
        </w:rPr>
        <w:t xml:space="preserve">Леса первого и второго поясов зон санитарной охраны источников водоснабжения; </w:t>
      </w:r>
    </w:p>
    <w:p w:rsidR="008F104A" w:rsidRPr="006A7D45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6A7D45">
        <w:rPr>
          <w:sz w:val="24"/>
          <w:szCs w:val="24"/>
        </w:rPr>
        <w:t xml:space="preserve">Леса первой и второй зон округов санитарной охраны курортов. </w:t>
      </w:r>
    </w:p>
    <w:p w:rsidR="008F104A" w:rsidRPr="006A7D45" w:rsidRDefault="008F104A" w:rsidP="008F104A">
      <w:pPr>
        <w:numPr>
          <w:ilvl w:val="0"/>
          <w:numId w:val="2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6A7D45">
        <w:rPr>
          <w:sz w:val="24"/>
          <w:szCs w:val="24"/>
        </w:rPr>
        <w:t>Партизанские землянки, захоронения</w:t>
      </w:r>
      <w:r>
        <w:rPr>
          <w:sz w:val="24"/>
          <w:szCs w:val="24"/>
        </w:rPr>
        <w:t xml:space="preserve"> (ЛВПЦ 6)</w:t>
      </w:r>
      <w:r w:rsidRPr="006A7D45">
        <w:rPr>
          <w:sz w:val="24"/>
          <w:szCs w:val="24"/>
        </w:rPr>
        <w:t xml:space="preserve">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Pr="002512DF">
        <w:rPr>
          <w:sz w:val="24"/>
          <w:szCs w:val="24"/>
        </w:rPr>
        <w:t xml:space="preserve"> соответствии с требованиями и стандартами FSC к ЛВПЦ 5, 6 относятся участки леса, без которых невозможно существов</w:t>
      </w:r>
      <w:r w:rsidRPr="002512DF">
        <w:rPr>
          <w:sz w:val="24"/>
          <w:szCs w:val="24"/>
        </w:rPr>
        <w:t>а</w:t>
      </w:r>
      <w:r w:rsidRPr="002512DF">
        <w:rPr>
          <w:sz w:val="24"/>
          <w:szCs w:val="24"/>
        </w:rPr>
        <w:t>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 места массового сбора грибов и ягод, лесопарковые участки вокруг населенных пун</w:t>
      </w:r>
      <w:r w:rsidRPr="002512DF">
        <w:rPr>
          <w:sz w:val="24"/>
          <w:szCs w:val="24"/>
        </w:rPr>
        <w:t>к</w:t>
      </w:r>
      <w:r w:rsidRPr="002512DF">
        <w:rPr>
          <w:sz w:val="24"/>
          <w:szCs w:val="24"/>
        </w:rPr>
        <w:lastRenderedPageBreak/>
        <w:t>тов, археологические и исторические объекты на территории лесного фонда, места боевой славы и массовых захоронений, кладбища, часовни, кул</w:t>
      </w:r>
      <w:r w:rsidRPr="002512DF">
        <w:rPr>
          <w:sz w:val="24"/>
          <w:szCs w:val="24"/>
        </w:rPr>
        <w:t>ь</w:t>
      </w:r>
      <w:r w:rsidRPr="002512DF">
        <w:rPr>
          <w:sz w:val="24"/>
          <w:szCs w:val="24"/>
        </w:rPr>
        <w:t xml:space="preserve">товые рощи, деревья, родники, камни и др. места.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  <w:r w:rsidRPr="002512DF">
        <w:rPr>
          <w:sz w:val="24"/>
          <w:szCs w:val="24"/>
        </w:rPr>
        <w:t xml:space="preserve">На территории лесхоза к этой категории отнесены </w:t>
      </w:r>
      <w:r>
        <w:rPr>
          <w:sz w:val="24"/>
          <w:szCs w:val="24"/>
        </w:rPr>
        <w:t xml:space="preserve">следующие участки </w:t>
      </w:r>
      <w:r w:rsidRPr="002512DF">
        <w:rPr>
          <w:sz w:val="24"/>
          <w:szCs w:val="24"/>
        </w:rPr>
        <w:t xml:space="preserve">леса (таблица 3.5).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jc w:val="both"/>
        <w:rPr>
          <w:sz w:val="24"/>
          <w:szCs w:val="24"/>
        </w:rPr>
      </w:pPr>
      <w:r w:rsidRPr="002512DF">
        <w:rPr>
          <w:sz w:val="24"/>
          <w:szCs w:val="24"/>
        </w:rPr>
        <w:t xml:space="preserve">Таблица 3.5 </w:t>
      </w:r>
      <w:r w:rsidRPr="002512DF">
        <w:rPr>
          <w:sz w:val="24"/>
          <w:szCs w:val="24"/>
        </w:rPr>
        <w:noBreakHyphen/>
        <w:t xml:space="preserve"> Перечень лесных участков, отнесенных к категории ЛВПЦ 5, 6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7"/>
        <w:gridCol w:w="11722"/>
      </w:tblGrid>
      <w:tr w:rsidR="008F104A" w:rsidRPr="002512DF" w:rsidTr="00047458">
        <w:trPr>
          <w:tblHeader/>
        </w:trPr>
        <w:tc>
          <w:tcPr>
            <w:tcW w:w="1211" w:type="pct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Наименование особо защитных участков леса (по белорусскому лесному законодательству)</w:t>
            </w:r>
          </w:p>
        </w:tc>
        <w:tc>
          <w:tcPr>
            <w:tcW w:w="3789" w:type="pct"/>
          </w:tcPr>
          <w:p w:rsidR="008F104A" w:rsidRPr="002512DF" w:rsidRDefault="008F104A" w:rsidP="00047458">
            <w:pPr>
              <w:pStyle w:val="a8"/>
              <w:spacing w:line="228" w:lineRule="auto"/>
              <w:jc w:val="center"/>
            </w:pPr>
            <w:r w:rsidRPr="002512DF">
              <w:t>Местонахождение (лесничество, квартал)</w:t>
            </w:r>
          </w:p>
        </w:tc>
      </w:tr>
      <w:tr w:rsidR="008F104A" w:rsidRPr="007903ED" w:rsidTr="00047458">
        <w:trPr>
          <w:tblHeader/>
        </w:trPr>
        <w:tc>
          <w:tcPr>
            <w:tcW w:w="1211" w:type="pct"/>
          </w:tcPr>
          <w:p w:rsidR="008F104A" w:rsidRPr="00A7601D" w:rsidRDefault="008F104A" w:rsidP="00047458">
            <w:pPr>
              <w:pStyle w:val="a8"/>
              <w:spacing w:line="228" w:lineRule="auto"/>
            </w:pPr>
            <w:r>
              <w:t>Объекты историко-культурного наследия</w:t>
            </w:r>
          </w:p>
        </w:tc>
        <w:tc>
          <w:tcPr>
            <w:tcW w:w="3789" w:type="pct"/>
          </w:tcPr>
          <w:p w:rsidR="008F104A" w:rsidRDefault="008F104A" w:rsidP="00047458">
            <w:pPr>
              <w:pStyle w:val="a8"/>
              <w:spacing w:line="228" w:lineRule="auto"/>
            </w:pPr>
            <w:r>
              <w:t xml:space="preserve">Светиловичское лесничество: 133 (выд.2 </w:t>
            </w:r>
            <w:proofErr w:type="spellStart"/>
            <w:r>
              <w:t>севр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 xml:space="preserve">), 133 (выд.2 </w:t>
            </w:r>
            <w:proofErr w:type="spellStart"/>
            <w:r>
              <w:t>юж</w:t>
            </w:r>
            <w:proofErr w:type="spellEnd"/>
            <w:r>
              <w:t>. часть), 172 (выд.2,9) , 180 (выд.11), кв. 182 (выд.12,13)</w:t>
            </w:r>
          </w:p>
          <w:p w:rsidR="008F104A" w:rsidRDefault="008F104A" w:rsidP="00047458">
            <w:pPr>
              <w:pStyle w:val="a8"/>
              <w:spacing w:line="228" w:lineRule="auto"/>
            </w:pPr>
            <w:proofErr w:type="spellStart"/>
            <w:r>
              <w:t>Ветковское</w:t>
            </w:r>
            <w:proofErr w:type="spellEnd"/>
            <w:r>
              <w:t xml:space="preserve"> лесничество: 8 (выд.19), 12 (выд.3), 66 (выд.14),86 (</w:t>
            </w:r>
            <w:proofErr w:type="spellStart"/>
            <w:r>
              <w:t>выд</w:t>
            </w:r>
            <w:proofErr w:type="spellEnd"/>
            <w:r>
              <w:t>. 5),523 (</w:t>
            </w:r>
            <w:proofErr w:type="spellStart"/>
            <w:r>
              <w:t>выд</w:t>
            </w:r>
            <w:proofErr w:type="spellEnd"/>
            <w:r>
              <w:t>. 5)</w:t>
            </w:r>
          </w:p>
          <w:p w:rsidR="008F104A" w:rsidRDefault="008F104A" w:rsidP="00047458">
            <w:pPr>
              <w:pStyle w:val="a8"/>
              <w:spacing w:line="228" w:lineRule="auto"/>
            </w:pPr>
            <w:r>
              <w:t>Великонемковское лесничество: 30 (выд.8), 33 (выд.7,8,9), 33 (выд.5)</w:t>
            </w:r>
          </w:p>
          <w:p w:rsidR="008F104A" w:rsidRDefault="008F104A" w:rsidP="00047458">
            <w:pPr>
              <w:pStyle w:val="a8"/>
              <w:spacing w:line="228" w:lineRule="auto"/>
            </w:pPr>
            <w:proofErr w:type="spellStart"/>
            <w:r>
              <w:t>Столбунское</w:t>
            </w:r>
            <w:proofErr w:type="spellEnd"/>
            <w:r>
              <w:t xml:space="preserve"> лесничество: 147 (выд.7,10,11)</w:t>
            </w:r>
          </w:p>
          <w:p w:rsidR="008F104A" w:rsidRPr="00A7601D" w:rsidRDefault="008F104A" w:rsidP="00047458">
            <w:pPr>
              <w:pStyle w:val="a8"/>
              <w:spacing w:line="228" w:lineRule="auto"/>
            </w:pPr>
          </w:p>
        </w:tc>
      </w:tr>
      <w:tr w:rsidR="008F104A" w:rsidRPr="007903ED" w:rsidTr="00047458">
        <w:trPr>
          <w:tblHeader/>
        </w:trPr>
        <w:tc>
          <w:tcPr>
            <w:tcW w:w="1211" w:type="pct"/>
          </w:tcPr>
          <w:p w:rsidR="008F104A" w:rsidRDefault="008F104A" w:rsidP="00047458">
            <w:pPr>
              <w:pStyle w:val="a8"/>
              <w:spacing w:line="228" w:lineRule="auto"/>
            </w:pPr>
            <w:r>
              <w:t>Ручьи, криницы</w:t>
            </w:r>
          </w:p>
        </w:tc>
        <w:tc>
          <w:tcPr>
            <w:tcW w:w="3789" w:type="pct"/>
          </w:tcPr>
          <w:p w:rsidR="008F104A" w:rsidRDefault="008F104A" w:rsidP="00047458">
            <w:pPr>
              <w:pStyle w:val="a8"/>
              <w:spacing w:line="228" w:lineRule="auto"/>
            </w:pPr>
            <w:proofErr w:type="spellStart"/>
            <w:r>
              <w:t>Ветковское</w:t>
            </w:r>
            <w:proofErr w:type="spellEnd"/>
            <w:r>
              <w:t xml:space="preserve"> лесничество кв.29 выд.19</w:t>
            </w:r>
          </w:p>
        </w:tc>
      </w:tr>
    </w:tbl>
    <w:p w:rsidR="008F104A" w:rsidRDefault="008F104A" w:rsidP="008F104A">
      <w:pPr>
        <w:ind w:left="720"/>
        <w:jc w:val="both"/>
        <w:rPr>
          <w:sz w:val="24"/>
          <w:szCs w:val="24"/>
        </w:rPr>
      </w:pPr>
    </w:p>
    <w:p w:rsidR="008F104A" w:rsidRPr="00E52658" w:rsidRDefault="008F104A" w:rsidP="008F104A">
      <w:pPr>
        <w:ind w:firstLine="709"/>
        <w:jc w:val="center"/>
        <w:rPr>
          <w:b/>
          <w:sz w:val="24"/>
          <w:szCs w:val="24"/>
        </w:rPr>
      </w:pPr>
      <w:r w:rsidRPr="00E52658">
        <w:rPr>
          <w:b/>
          <w:sz w:val="24"/>
          <w:szCs w:val="24"/>
        </w:rPr>
        <w:t>ЗАКЛЮЧЕНИЕ</w:t>
      </w:r>
    </w:p>
    <w:p w:rsidR="008F104A" w:rsidRPr="002512DF" w:rsidRDefault="008F104A" w:rsidP="008F104A">
      <w:pPr>
        <w:ind w:firstLine="709"/>
        <w:jc w:val="center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  <w:r w:rsidRPr="002512DF">
        <w:rPr>
          <w:sz w:val="24"/>
          <w:szCs w:val="24"/>
        </w:rPr>
        <w:t>По материалам учета лесного фонда и научной информации на территории Г</w:t>
      </w:r>
      <w:r>
        <w:rPr>
          <w:sz w:val="24"/>
          <w:szCs w:val="24"/>
        </w:rPr>
        <w:t>С</w:t>
      </w:r>
      <w:r w:rsidRPr="002512DF">
        <w:rPr>
          <w:sz w:val="24"/>
          <w:szCs w:val="24"/>
        </w:rPr>
        <w:t>ЛХУ «</w:t>
      </w:r>
      <w:r>
        <w:rPr>
          <w:sz w:val="24"/>
          <w:szCs w:val="24"/>
        </w:rPr>
        <w:t xml:space="preserve">Ветковский </w:t>
      </w:r>
      <w:proofErr w:type="spellStart"/>
      <w:r>
        <w:rPr>
          <w:sz w:val="24"/>
          <w:szCs w:val="24"/>
        </w:rPr>
        <w:t>спец</w:t>
      </w:r>
      <w:r w:rsidRPr="002512DF">
        <w:rPr>
          <w:sz w:val="24"/>
          <w:szCs w:val="24"/>
        </w:rPr>
        <w:t>лесхоз</w:t>
      </w:r>
      <w:proofErr w:type="spellEnd"/>
      <w:r w:rsidRPr="002512DF">
        <w:rPr>
          <w:sz w:val="24"/>
          <w:szCs w:val="24"/>
        </w:rPr>
        <w:t>» выделены участки леса, соо</w:t>
      </w:r>
      <w:r w:rsidRPr="002512DF">
        <w:rPr>
          <w:sz w:val="24"/>
          <w:szCs w:val="24"/>
        </w:rPr>
        <w:t>т</w:t>
      </w:r>
      <w:r w:rsidRPr="002512DF">
        <w:rPr>
          <w:sz w:val="24"/>
          <w:szCs w:val="24"/>
        </w:rPr>
        <w:t>ветствующие различным категориям лесов высокой природоохранной ценности и установлено соответствие между национальным лесным и прир</w:t>
      </w:r>
      <w:r w:rsidRPr="002512DF">
        <w:rPr>
          <w:sz w:val="24"/>
          <w:szCs w:val="24"/>
        </w:rPr>
        <w:t>о</w:t>
      </w:r>
      <w:r w:rsidRPr="002512DF">
        <w:rPr>
          <w:sz w:val="24"/>
          <w:szCs w:val="24"/>
        </w:rPr>
        <w:t xml:space="preserve">доохранным законодательством и стандартами FSC.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  <w:r w:rsidRPr="002512DF">
        <w:rPr>
          <w:sz w:val="24"/>
          <w:szCs w:val="24"/>
        </w:rPr>
        <w:t xml:space="preserve">Результаты определения и отнесения участков лесного фонда к лесам высокой природоохранной ценности представлены </w:t>
      </w:r>
      <w:r>
        <w:rPr>
          <w:sz w:val="24"/>
          <w:szCs w:val="24"/>
        </w:rPr>
        <w:t>выше по категориям участков</w:t>
      </w:r>
      <w:r w:rsidRPr="002512DF">
        <w:rPr>
          <w:sz w:val="24"/>
          <w:szCs w:val="24"/>
        </w:rPr>
        <w:t xml:space="preserve">: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 xml:space="preserve">ЛВПЦ 1. Места концентрации </w:t>
      </w:r>
      <w:proofErr w:type="spellStart"/>
      <w:r w:rsidRPr="002512DF">
        <w:rPr>
          <w:b/>
          <w:sz w:val="24"/>
          <w:szCs w:val="24"/>
        </w:rPr>
        <w:t>биоразнообразия</w:t>
      </w:r>
      <w:proofErr w:type="spellEnd"/>
      <w:r w:rsidRPr="002512DF">
        <w:rPr>
          <w:b/>
          <w:sz w:val="24"/>
          <w:szCs w:val="24"/>
        </w:rPr>
        <w:t xml:space="preserve">, значимые на мировом, региональном и национальном уровнях.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 xml:space="preserve">ЛВПЦ 2. Крупные лесные ландшафты, значимые на мировом, региональном и национальном уровнях.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 xml:space="preserve">ЛВПЦ 3. Участки лесного фонда, которые включают редкие или находящиеся под угрозой исчезновения биотопы или их комплексы.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 xml:space="preserve">ЛВПЦ 4. Лесные территории, выполняющие особые защитные функции (почвозащитные, водозащитные).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</w:p>
    <w:p w:rsidR="008F104A" w:rsidRPr="002512DF" w:rsidRDefault="008F104A" w:rsidP="008F104A">
      <w:pPr>
        <w:ind w:firstLine="709"/>
        <w:jc w:val="both"/>
        <w:rPr>
          <w:b/>
          <w:sz w:val="24"/>
          <w:szCs w:val="24"/>
        </w:rPr>
      </w:pPr>
      <w:r w:rsidRPr="002512DF">
        <w:rPr>
          <w:b/>
          <w:sz w:val="24"/>
          <w:szCs w:val="24"/>
        </w:rPr>
        <w:t>ЛВПЦ 5, 6. Лесные территории, необходимые для обеспечения существования местного населения, а также для сохранения самобы</w:t>
      </w:r>
      <w:r w:rsidRPr="002512DF">
        <w:rPr>
          <w:b/>
          <w:sz w:val="24"/>
          <w:szCs w:val="24"/>
        </w:rPr>
        <w:t>т</w:t>
      </w:r>
      <w:r w:rsidRPr="002512DF">
        <w:rPr>
          <w:b/>
          <w:sz w:val="24"/>
          <w:szCs w:val="24"/>
        </w:rPr>
        <w:t xml:space="preserve">ных культурных традиций местного населения. </w:t>
      </w:r>
    </w:p>
    <w:p w:rsidR="008F104A" w:rsidRPr="002512DF" w:rsidRDefault="008F104A" w:rsidP="008F104A">
      <w:pPr>
        <w:ind w:firstLine="709"/>
        <w:jc w:val="both"/>
        <w:rPr>
          <w:sz w:val="24"/>
          <w:szCs w:val="24"/>
        </w:rPr>
      </w:pPr>
      <w:proofErr w:type="gramStart"/>
      <w:r w:rsidRPr="002512DF">
        <w:rPr>
          <w:sz w:val="24"/>
          <w:szCs w:val="24"/>
        </w:rPr>
        <w:t xml:space="preserve">Все выделенные участки в настоящее время попадают либо под действие природоохранного законодательства (памятники природы местного значения), либо отнесены к различным категориям </w:t>
      </w:r>
      <w:proofErr w:type="spellStart"/>
      <w:r w:rsidRPr="002512DF">
        <w:rPr>
          <w:sz w:val="24"/>
          <w:szCs w:val="24"/>
        </w:rPr>
        <w:t>защитности</w:t>
      </w:r>
      <w:proofErr w:type="spellEnd"/>
      <w:r w:rsidRPr="002512DF">
        <w:rPr>
          <w:sz w:val="24"/>
          <w:szCs w:val="24"/>
        </w:rPr>
        <w:t xml:space="preserve"> лесов или ОЗУ в соответствии с «Положением о порядке распределения лесов на группы и категории </w:t>
      </w:r>
      <w:proofErr w:type="spellStart"/>
      <w:r w:rsidRPr="002512DF">
        <w:rPr>
          <w:sz w:val="24"/>
          <w:szCs w:val="24"/>
        </w:rPr>
        <w:t>защитности</w:t>
      </w:r>
      <w:proofErr w:type="spellEnd"/>
      <w:r w:rsidRPr="002512DF">
        <w:rPr>
          <w:sz w:val="24"/>
          <w:szCs w:val="24"/>
        </w:rPr>
        <w:t xml:space="preserve">, перевода лесов из одной группы или категории </w:t>
      </w:r>
      <w:proofErr w:type="spellStart"/>
      <w:r w:rsidRPr="002512DF">
        <w:rPr>
          <w:sz w:val="24"/>
          <w:szCs w:val="24"/>
        </w:rPr>
        <w:t>защитности</w:t>
      </w:r>
      <w:proofErr w:type="spellEnd"/>
      <w:r w:rsidRPr="002512DF">
        <w:rPr>
          <w:sz w:val="24"/>
          <w:szCs w:val="24"/>
        </w:rPr>
        <w:t xml:space="preserve"> в другую, а также выделения особо защитных участков леса».</w:t>
      </w:r>
      <w:proofErr w:type="gramEnd"/>
      <w:r w:rsidRPr="002512DF">
        <w:rPr>
          <w:sz w:val="24"/>
          <w:szCs w:val="24"/>
        </w:rPr>
        <w:t xml:space="preserve"> Эти участки имеют различные ограничения по лесопользованию, направленные на сохранение лесами их природоохранных функций. </w:t>
      </w:r>
    </w:p>
    <w:p w:rsidR="008F104A" w:rsidRDefault="008F104A" w:rsidP="008F104A">
      <w:pPr>
        <w:ind w:left="720"/>
        <w:jc w:val="both"/>
        <w:rPr>
          <w:sz w:val="24"/>
          <w:szCs w:val="24"/>
        </w:rPr>
        <w:sectPr w:rsidR="008F104A" w:rsidSect="006279E8">
          <w:pgSz w:w="16840" w:h="11907" w:orient="landscape" w:code="9"/>
          <w:pgMar w:top="159" w:right="284" w:bottom="907" w:left="1134" w:header="567" w:footer="868" w:gutter="0"/>
          <w:cols w:space="720"/>
          <w:docGrid w:linePitch="272"/>
        </w:sectPr>
      </w:pPr>
    </w:p>
    <w:p w:rsidR="008F104A" w:rsidRPr="00670042" w:rsidRDefault="008F104A" w:rsidP="008F104A">
      <w:pPr>
        <w:ind w:left="720"/>
        <w:jc w:val="both"/>
        <w:rPr>
          <w:b/>
          <w:sz w:val="24"/>
          <w:szCs w:val="24"/>
        </w:rPr>
      </w:pPr>
      <w:r w:rsidRPr="00670042">
        <w:rPr>
          <w:b/>
          <w:sz w:val="24"/>
          <w:szCs w:val="24"/>
        </w:rPr>
        <w:lastRenderedPageBreak/>
        <w:t xml:space="preserve">Результаты мониторинга ЛВПЦ ГСЛХУ «Ветковский </w:t>
      </w:r>
      <w:proofErr w:type="spellStart"/>
      <w:r w:rsidRPr="00670042">
        <w:rPr>
          <w:b/>
          <w:sz w:val="24"/>
          <w:szCs w:val="24"/>
        </w:rPr>
        <w:t>спецлесхоз</w:t>
      </w:r>
      <w:proofErr w:type="spellEnd"/>
      <w:r w:rsidRPr="00670042">
        <w:rPr>
          <w:b/>
          <w:sz w:val="24"/>
          <w:szCs w:val="24"/>
        </w:rPr>
        <w:t>» за 2</w:t>
      </w:r>
      <w:r w:rsidR="00291E84">
        <w:rPr>
          <w:b/>
          <w:sz w:val="24"/>
          <w:szCs w:val="24"/>
        </w:rPr>
        <w:t>018</w:t>
      </w:r>
      <w:r w:rsidRPr="00670042">
        <w:rPr>
          <w:b/>
          <w:sz w:val="24"/>
          <w:szCs w:val="24"/>
        </w:rPr>
        <w:t xml:space="preserve"> год.</w:t>
      </w:r>
    </w:p>
    <w:p w:rsidR="008F104A" w:rsidRDefault="008F104A" w:rsidP="008F104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70042">
        <w:rPr>
          <w:b/>
          <w:sz w:val="24"/>
          <w:szCs w:val="24"/>
        </w:rPr>
        <w:t xml:space="preserve"> (данные обобщены по результатам ревизии обходов лесничеств) </w:t>
      </w:r>
    </w:p>
    <w:p w:rsidR="008F104A" w:rsidRPr="00670042" w:rsidRDefault="008F104A" w:rsidP="008F104A">
      <w:pPr>
        <w:ind w:left="720"/>
        <w:jc w:val="both"/>
        <w:rPr>
          <w:b/>
          <w:sz w:val="24"/>
          <w:szCs w:val="24"/>
        </w:rPr>
      </w:pPr>
    </w:p>
    <w:p w:rsidR="008F104A" w:rsidRPr="00670042" w:rsidRDefault="008F104A" w:rsidP="008F104A">
      <w:pPr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670042">
        <w:rPr>
          <w:sz w:val="24"/>
          <w:szCs w:val="24"/>
        </w:rPr>
        <w:t>Общая</w:t>
      </w:r>
      <w:proofErr w:type="gramEnd"/>
      <w:r w:rsidRPr="00670042">
        <w:rPr>
          <w:sz w:val="24"/>
          <w:szCs w:val="24"/>
        </w:rPr>
        <w:t xml:space="preserve"> оценки в отношении площадей особо охраняемых природных территорий, особо защитных участков и их динамики предоставлена по материалам лесного кадастра: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 w:rsidRPr="00670042">
        <w:rPr>
          <w:sz w:val="24"/>
          <w:szCs w:val="24"/>
        </w:rPr>
        <w:t xml:space="preserve">       Таблица 1.Сведения об особо охраняемых природных территориях и особо защитных уч</w:t>
      </w:r>
      <w:r w:rsidRPr="00670042">
        <w:rPr>
          <w:sz w:val="24"/>
          <w:szCs w:val="24"/>
        </w:rPr>
        <w:t>а</w:t>
      </w:r>
      <w:r w:rsidRPr="00670042">
        <w:rPr>
          <w:sz w:val="24"/>
          <w:szCs w:val="24"/>
        </w:rPr>
        <w:t>стках леса» (Форма 11</w:t>
      </w:r>
      <w:proofErr w:type="gramStart"/>
      <w:r w:rsidRPr="00670042">
        <w:rPr>
          <w:sz w:val="24"/>
          <w:szCs w:val="24"/>
        </w:rPr>
        <w:t>К(</w:t>
      </w:r>
      <w:proofErr w:type="gramEnd"/>
      <w:r w:rsidRPr="00670042">
        <w:rPr>
          <w:sz w:val="24"/>
          <w:szCs w:val="24"/>
        </w:rPr>
        <w:t xml:space="preserve">Л), Лесной Кадастр); см приложение 1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70042">
        <w:rPr>
          <w:sz w:val="24"/>
          <w:szCs w:val="24"/>
        </w:rPr>
        <w:t xml:space="preserve">Таблица 2. Сведения о распределении лесов на группы и категории </w:t>
      </w:r>
      <w:proofErr w:type="spellStart"/>
      <w:r w:rsidRPr="00670042">
        <w:rPr>
          <w:sz w:val="24"/>
          <w:szCs w:val="24"/>
        </w:rPr>
        <w:t>защитност</w:t>
      </w:r>
      <w:proofErr w:type="gramStart"/>
      <w:r w:rsidRPr="00670042">
        <w:rPr>
          <w:sz w:val="24"/>
          <w:szCs w:val="24"/>
        </w:rPr>
        <w:t>и</w:t>
      </w:r>
      <w:proofErr w:type="spellEnd"/>
      <w:r w:rsidRPr="00670042">
        <w:rPr>
          <w:sz w:val="24"/>
          <w:szCs w:val="24"/>
        </w:rPr>
        <w:t>(</w:t>
      </w:r>
      <w:proofErr w:type="gramEnd"/>
      <w:r w:rsidRPr="00670042">
        <w:rPr>
          <w:sz w:val="24"/>
          <w:szCs w:val="24"/>
        </w:rPr>
        <w:t xml:space="preserve">Форма 7К(Л), Лесной Кадастр);см приложение 2 </w:t>
      </w:r>
    </w:p>
    <w:p w:rsidR="008F104A" w:rsidRDefault="008F104A" w:rsidP="008F104A">
      <w:pPr>
        <w:numPr>
          <w:ilvl w:val="0"/>
          <w:numId w:val="29"/>
        </w:numPr>
        <w:jc w:val="both"/>
        <w:rPr>
          <w:sz w:val="24"/>
          <w:szCs w:val="24"/>
        </w:rPr>
      </w:pPr>
      <w:r w:rsidRPr="00670042">
        <w:rPr>
          <w:sz w:val="24"/>
          <w:szCs w:val="24"/>
        </w:rPr>
        <w:t xml:space="preserve">Мониторинг (наблюдение за состоянием) выполняется работниками лесной охраны </w:t>
      </w:r>
      <w:proofErr w:type="spellStart"/>
      <w:r w:rsidRPr="00670042">
        <w:rPr>
          <w:sz w:val="24"/>
          <w:szCs w:val="24"/>
        </w:rPr>
        <w:t>учре</w:t>
      </w:r>
      <w:proofErr w:type="spellEnd"/>
      <w:r w:rsidRPr="00670042">
        <w:rPr>
          <w:sz w:val="24"/>
          <w:szCs w:val="24"/>
        </w:rPr>
        <w:t xml:space="preserve">-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proofErr w:type="spellStart"/>
      <w:r w:rsidRPr="00670042">
        <w:rPr>
          <w:sz w:val="24"/>
          <w:szCs w:val="24"/>
        </w:rPr>
        <w:t>ждения</w:t>
      </w:r>
      <w:proofErr w:type="spellEnd"/>
      <w:r w:rsidRPr="00670042">
        <w:rPr>
          <w:sz w:val="24"/>
          <w:szCs w:val="24"/>
        </w:rPr>
        <w:t xml:space="preserve">.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 xml:space="preserve">Уровень </w:t>
      </w:r>
      <w:proofErr w:type="spellStart"/>
      <w:r w:rsidRPr="00670042">
        <w:rPr>
          <w:sz w:val="24"/>
          <w:szCs w:val="24"/>
        </w:rPr>
        <w:t>повыдельной</w:t>
      </w:r>
      <w:proofErr w:type="spellEnd"/>
      <w:r w:rsidRPr="00670042">
        <w:rPr>
          <w:sz w:val="24"/>
          <w:szCs w:val="24"/>
        </w:rPr>
        <w:t xml:space="preserve"> оценки состояния лесных насаждений категории ЛВПЦ, в котором (лесном насаждении) произошли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 xml:space="preserve">а) сплошная санитарная рубка,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 xml:space="preserve">б) выборочная санитарная рубка,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 xml:space="preserve">в) лесной пожар,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 xml:space="preserve">г) ветровал, бурелом, снеголом (еще не </w:t>
      </w:r>
      <w:proofErr w:type="gramStart"/>
      <w:r w:rsidRPr="00670042">
        <w:rPr>
          <w:sz w:val="24"/>
          <w:szCs w:val="24"/>
        </w:rPr>
        <w:t>пройденные</w:t>
      </w:r>
      <w:proofErr w:type="gramEnd"/>
      <w:r w:rsidRPr="00670042">
        <w:rPr>
          <w:sz w:val="24"/>
          <w:szCs w:val="24"/>
        </w:rPr>
        <w:t xml:space="preserve"> рубками),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042">
        <w:rPr>
          <w:sz w:val="24"/>
          <w:szCs w:val="24"/>
        </w:rPr>
        <w:t xml:space="preserve"> </w:t>
      </w:r>
      <w:proofErr w:type="spellStart"/>
      <w:r w:rsidRPr="00670042">
        <w:rPr>
          <w:sz w:val="24"/>
          <w:szCs w:val="24"/>
        </w:rPr>
        <w:t>д</w:t>
      </w:r>
      <w:proofErr w:type="spellEnd"/>
      <w:r w:rsidRPr="00670042">
        <w:rPr>
          <w:sz w:val="24"/>
          <w:szCs w:val="24"/>
        </w:rPr>
        <w:t xml:space="preserve">) незаконные рубки,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 xml:space="preserve">е) нарушения, вызванные подтоплением животноводческой фермы и пр.,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0042">
        <w:rPr>
          <w:sz w:val="24"/>
          <w:szCs w:val="24"/>
        </w:rPr>
        <w:t>ж) нарушения, вызванные антропогенным фактором (свалка мусора, повреждения раст</w:t>
      </w:r>
      <w:proofErr w:type="gramStart"/>
      <w:r w:rsidRPr="00670042">
        <w:rPr>
          <w:sz w:val="24"/>
          <w:szCs w:val="24"/>
        </w:rPr>
        <w:t>и-</w:t>
      </w:r>
      <w:proofErr w:type="gramEnd"/>
      <w:r w:rsidRPr="00670042">
        <w:rPr>
          <w:sz w:val="24"/>
          <w:szCs w:val="24"/>
        </w:rPr>
        <w:t xml:space="preserve"> </w:t>
      </w:r>
      <w:proofErr w:type="spellStart"/>
      <w:r w:rsidRPr="00670042">
        <w:rPr>
          <w:sz w:val="24"/>
          <w:szCs w:val="24"/>
        </w:rPr>
        <w:t>тельности</w:t>
      </w:r>
      <w:proofErr w:type="spellEnd"/>
      <w:r w:rsidRPr="00670042">
        <w:rPr>
          <w:sz w:val="24"/>
          <w:szCs w:val="24"/>
        </w:rPr>
        <w:t xml:space="preserve">),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0042">
        <w:rPr>
          <w:sz w:val="24"/>
          <w:szCs w:val="24"/>
        </w:rPr>
        <w:t xml:space="preserve">приведены ниже: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</w:p>
    <w:p w:rsidR="008F104A" w:rsidRDefault="008F104A" w:rsidP="008F104A">
      <w:pPr>
        <w:ind w:left="990"/>
        <w:jc w:val="both"/>
        <w:rPr>
          <w:sz w:val="24"/>
          <w:szCs w:val="24"/>
        </w:rPr>
      </w:pPr>
      <w:r w:rsidRPr="00670042">
        <w:rPr>
          <w:sz w:val="24"/>
          <w:szCs w:val="24"/>
        </w:rPr>
        <w:t xml:space="preserve">Журнал регистрации данных результатов </w:t>
      </w:r>
      <w:proofErr w:type="spellStart"/>
      <w:r w:rsidRPr="00670042">
        <w:rPr>
          <w:sz w:val="24"/>
          <w:szCs w:val="24"/>
        </w:rPr>
        <w:t>повыдельной</w:t>
      </w:r>
      <w:proofErr w:type="spellEnd"/>
      <w:r w:rsidRPr="00670042">
        <w:rPr>
          <w:sz w:val="24"/>
          <w:szCs w:val="24"/>
        </w:rPr>
        <w:t xml:space="preserve"> оценки состояния лесных насаждений категорий ЛВПЦ по Г</w:t>
      </w:r>
      <w:r>
        <w:rPr>
          <w:sz w:val="24"/>
          <w:szCs w:val="24"/>
        </w:rPr>
        <w:t>С</w:t>
      </w:r>
      <w:r w:rsidRPr="00670042">
        <w:rPr>
          <w:sz w:val="24"/>
          <w:szCs w:val="24"/>
        </w:rPr>
        <w:t>ЛХУ</w:t>
      </w:r>
      <w:proofErr w:type="gramStart"/>
      <w:r w:rsidRPr="00670042">
        <w:rPr>
          <w:sz w:val="24"/>
          <w:szCs w:val="24"/>
        </w:rPr>
        <w:t>"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етковский </w:t>
      </w:r>
      <w:proofErr w:type="spellStart"/>
      <w:r>
        <w:rPr>
          <w:sz w:val="24"/>
          <w:szCs w:val="24"/>
        </w:rPr>
        <w:t>спец</w:t>
      </w:r>
      <w:r w:rsidRPr="00670042">
        <w:rPr>
          <w:sz w:val="24"/>
          <w:szCs w:val="24"/>
        </w:rPr>
        <w:t>лесхоз</w:t>
      </w:r>
      <w:proofErr w:type="spellEnd"/>
      <w:r w:rsidRPr="00670042">
        <w:rPr>
          <w:sz w:val="24"/>
          <w:szCs w:val="24"/>
        </w:rPr>
        <w:t>"</w:t>
      </w:r>
    </w:p>
    <w:tbl>
      <w:tblPr>
        <w:tblpPr w:leftFromText="180" w:rightFromText="180" w:vertAnchor="text" w:horzAnchor="page" w:tblpX="1247" w:tblpY="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3"/>
        <w:gridCol w:w="2349"/>
        <w:gridCol w:w="2693"/>
        <w:gridCol w:w="2454"/>
        <w:gridCol w:w="28"/>
      </w:tblGrid>
      <w:tr w:rsidR="008F104A" w:rsidTr="00F5678B">
        <w:trPr>
          <w:gridAfter w:val="1"/>
          <w:wAfter w:w="28" w:type="dxa"/>
          <w:trHeight w:val="480"/>
        </w:trPr>
        <w:tc>
          <w:tcPr>
            <w:tcW w:w="2803" w:type="dxa"/>
          </w:tcPr>
          <w:p w:rsidR="008F104A" w:rsidRDefault="008F104A" w:rsidP="00472209">
            <w:pPr>
              <w:jc w:val="both"/>
              <w:rPr>
                <w:sz w:val="24"/>
                <w:szCs w:val="24"/>
              </w:rPr>
            </w:pPr>
            <w:r>
              <w:t>Месторасположение участка: лесничество, квартал/ выдел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t>Категория ЛВПЦ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both"/>
              <w:rPr>
                <w:sz w:val="24"/>
                <w:szCs w:val="24"/>
              </w:rPr>
            </w:pPr>
            <w:r>
              <w:t>Характеристика нарушения и выполненное мероприятие</w:t>
            </w:r>
          </w:p>
        </w:tc>
        <w:tc>
          <w:tcPr>
            <w:tcW w:w="2454" w:type="dxa"/>
          </w:tcPr>
          <w:p w:rsidR="008F104A" w:rsidRDefault="008F104A" w:rsidP="00472209">
            <w:pPr>
              <w:jc w:val="both"/>
              <w:rPr>
                <w:sz w:val="24"/>
                <w:szCs w:val="24"/>
              </w:rPr>
            </w:pPr>
            <w:r>
              <w:t>Состояние лесного нас</w:t>
            </w:r>
            <w:r>
              <w:t>а</w:t>
            </w:r>
            <w:r>
              <w:t>ждения и принятые/ пл</w:t>
            </w:r>
            <w:r>
              <w:t>а</w:t>
            </w:r>
            <w:r>
              <w:t>нируемые мероприятия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 w:rsidRPr="00F9362B">
              <w:rPr>
                <w:sz w:val="24"/>
                <w:szCs w:val="24"/>
              </w:rPr>
              <w:t>Великонемковское</w:t>
            </w:r>
          </w:p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</w:t>
            </w:r>
            <w:r w:rsidR="00296AE7">
              <w:rPr>
                <w:sz w:val="24"/>
                <w:szCs w:val="24"/>
              </w:rPr>
              <w:t>37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</w:t>
            </w:r>
            <w:r w:rsidR="00296AE7">
              <w:t>1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Неудовл</w:t>
            </w:r>
            <w:proofErr w:type="spellEnd"/>
            <w:r>
              <w:t xml:space="preserve">. </w:t>
            </w:r>
            <w:r w:rsidR="00296AE7">
              <w:t xml:space="preserve"> Естественное возобновление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8F104A" w:rsidRPr="00F9362B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49/34</w:t>
            </w:r>
          </w:p>
        </w:tc>
        <w:tc>
          <w:tcPr>
            <w:tcW w:w="2349" w:type="dxa"/>
          </w:tcPr>
          <w:p w:rsidR="008F104A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296AE7">
              <w:t>0,6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Pr="00F9362B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296AE7">
              <w:t>садка лесных культур весной 2019</w:t>
            </w:r>
            <w:r>
              <w:t xml:space="preserve"> года.</w:t>
            </w:r>
          </w:p>
        </w:tc>
      </w:tr>
      <w:tr w:rsidR="00296AE7" w:rsidRPr="00F9362B" w:rsidTr="00F5678B">
        <w:tblPrEx>
          <w:tblLook w:val="04A0"/>
        </w:tblPrEx>
        <w:tc>
          <w:tcPr>
            <w:tcW w:w="2803" w:type="dxa"/>
          </w:tcPr>
          <w:p w:rsidR="00296AE7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296AE7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49/36</w:t>
            </w:r>
          </w:p>
        </w:tc>
        <w:tc>
          <w:tcPr>
            <w:tcW w:w="2349" w:type="dxa"/>
          </w:tcPr>
          <w:p w:rsidR="00296AE7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296AE7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296AE7" w:rsidRDefault="00296AE7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0,2 га. Проведена ССР в 2018 г.</w:t>
            </w:r>
          </w:p>
        </w:tc>
        <w:tc>
          <w:tcPr>
            <w:tcW w:w="2482" w:type="dxa"/>
            <w:gridSpan w:val="2"/>
          </w:tcPr>
          <w:p w:rsidR="00296AE7" w:rsidRDefault="00296AE7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296AE7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49/11</w:t>
            </w:r>
          </w:p>
        </w:tc>
        <w:tc>
          <w:tcPr>
            <w:tcW w:w="2349" w:type="dxa"/>
          </w:tcPr>
          <w:p w:rsidR="008F104A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296AE7">
              <w:t xml:space="preserve">шинного короеда на </w:t>
            </w:r>
            <w:proofErr w:type="spellStart"/>
            <w:r w:rsidR="00296AE7">
              <w:t>пл</w:t>
            </w:r>
            <w:proofErr w:type="gramStart"/>
            <w:r w:rsidR="00296AE7">
              <w:t>о</w:t>
            </w:r>
            <w:proofErr w:type="spellEnd"/>
            <w:r w:rsidR="00296AE7">
              <w:t>-</w:t>
            </w:r>
            <w:proofErr w:type="gramEnd"/>
            <w:r w:rsidR="00296AE7">
              <w:t xml:space="preserve"> щади 0,7</w:t>
            </w:r>
            <w:r>
              <w:t xml:space="preserve"> га. Проведен</w:t>
            </w:r>
            <w:r w:rsidR="00296AE7">
              <w:t>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296AE7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8F104A" w:rsidRDefault="00296AE7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49/37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 w:rsidR="00296AE7">
              <w:rPr>
                <w:sz w:val="24"/>
                <w:szCs w:val="24"/>
              </w:rPr>
              <w:t>1</w:t>
            </w:r>
            <w:proofErr w:type="gramEnd"/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7A3CF0" w:rsidP="00472209">
            <w:pPr>
              <w:jc w:val="center"/>
            </w:pPr>
            <w:r>
              <w:t>Ветровал, бурелом</w:t>
            </w:r>
            <w:r w:rsidR="00296AE7">
              <w:t xml:space="preserve"> на </w:t>
            </w:r>
            <w:proofErr w:type="spellStart"/>
            <w:r w:rsidR="00296AE7">
              <w:t>пл</w:t>
            </w:r>
            <w:proofErr w:type="gramStart"/>
            <w:r w:rsidR="00296AE7">
              <w:t>о</w:t>
            </w:r>
            <w:proofErr w:type="spellEnd"/>
            <w:r w:rsidR="00296AE7">
              <w:t>-</w:t>
            </w:r>
            <w:proofErr w:type="gramEnd"/>
            <w:r w:rsidR="00296AE7">
              <w:t xml:space="preserve"> щади 0,8</w:t>
            </w:r>
            <w:r>
              <w:t xml:space="preserve"> га. </w:t>
            </w:r>
            <w:proofErr w:type="gramStart"/>
            <w:r>
              <w:t>Проведена</w:t>
            </w:r>
            <w:proofErr w:type="gramEnd"/>
            <w:r>
              <w:t xml:space="preserve"> ВСР в 2018</w:t>
            </w:r>
            <w:r w:rsidR="008F104A"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7A3CF0" w:rsidP="00472209">
            <w:pPr>
              <w:jc w:val="center"/>
            </w:pPr>
            <w:r>
              <w:t>Удовлетворительное</w:t>
            </w:r>
          </w:p>
        </w:tc>
      </w:tr>
      <w:tr w:rsidR="007A3CF0" w:rsidRPr="00F9362B" w:rsidTr="00F5678B">
        <w:tblPrEx>
          <w:tblLook w:val="04A0"/>
        </w:tblPrEx>
        <w:tc>
          <w:tcPr>
            <w:tcW w:w="2803" w:type="dxa"/>
          </w:tcPr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49/36</w:t>
            </w:r>
          </w:p>
        </w:tc>
        <w:tc>
          <w:tcPr>
            <w:tcW w:w="2349" w:type="dxa"/>
          </w:tcPr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7A3CF0" w:rsidRDefault="007A3CF0" w:rsidP="00472209">
            <w:pPr>
              <w:jc w:val="center"/>
            </w:pPr>
            <w:r>
              <w:t xml:space="preserve">Ветровал, бурелом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1,7 га. </w:t>
            </w:r>
            <w:proofErr w:type="gramStart"/>
            <w:r>
              <w:t>Проведена</w:t>
            </w:r>
            <w:proofErr w:type="gramEnd"/>
            <w:r>
              <w:t xml:space="preserve"> ВСР в 2018 г.</w:t>
            </w:r>
          </w:p>
        </w:tc>
        <w:tc>
          <w:tcPr>
            <w:tcW w:w="2482" w:type="dxa"/>
            <w:gridSpan w:val="2"/>
          </w:tcPr>
          <w:p w:rsidR="007A3CF0" w:rsidRDefault="007A3CF0" w:rsidP="00472209">
            <w:pPr>
              <w:jc w:val="center"/>
            </w:pPr>
            <w:r>
              <w:t>Удовлетворительное</w:t>
            </w:r>
          </w:p>
        </w:tc>
      </w:tr>
      <w:tr w:rsidR="007A3CF0" w:rsidRPr="00F9362B" w:rsidTr="00F5678B">
        <w:tblPrEx>
          <w:tblLook w:val="04A0"/>
        </w:tblPrEx>
        <w:tc>
          <w:tcPr>
            <w:tcW w:w="2803" w:type="dxa"/>
          </w:tcPr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49/34</w:t>
            </w:r>
          </w:p>
        </w:tc>
        <w:tc>
          <w:tcPr>
            <w:tcW w:w="2349" w:type="dxa"/>
          </w:tcPr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7A3CF0" w:rsidRDefault="007A3CF0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7A3CF0" w:rsidRDefault="007A3CF0" w:rsidP="00472209">
            <w:pPr>
              <w:jc w:val="center"/>
            </w:pPr>
            <w:r>
              <w:t xml:space="preserve">Ветровал, бурелом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3,1 га. </w:t>
            </w:r>
            <w:proofErr w:type="gramStart"/>
            <w:r>
              <w:t>Проведена</w:t>
            </w:r>
            <w:proofErr w:type="gramEnd"/>
            <w:r>
              <w:t xml:space="preserve"> ВСР в 2018 г.</w:t>
            </w:r>
          </w:p>
        </w:tc>
        <w:tc>
          <w:tcPr>
            <w:tcW w:w="2482" w:type="dxa"/>
            <w:gridSpan w:val="2"/>
          </w:tcPr>
          <w:p w:rsidR="007A3CF0" w:rsidRDefault="007A3CF0" w:rsidP="00472209">
            <w:pPr>
              <w:jc w:val="center"/>
            </w:pPr>
            <w:r>
              <w:t>Удовлетворительное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C078C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363/7,9</w:t>
            </w:r>
          </w:p>
        </w:tc>
        <w:tc>
          <w:tcPr>
            <w:tcW w:w="2349" w:type="dxa"/>
          </w:tcPr>
          <w:p w:rsidR="008F104A" w:rsidRDefault="00C078C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C078CA" w:rsidP="00472209">
            <w:pPr>
              <w:jc w:val="center"/>
            </w:pPr>
            <w:r>
              <w:t xml:space="preserve">Повреждение единичное и групповое стволовыми </w:t>
            </w:r>
            <w:proofErr w:type="spellStart"/>
            <w:r>
              <w:t>вре</w:t>
            </w:r>
            <w:proofErr w:type="spellEnd"/>
            <w:r>
              <w:t xml:space="preserve">- </w:t>
            </w:r>
            <w:proofErr w:type="spellStart"/>
            <w:r>
              <w:t>дителями</w:t>
            </w:r>
            <w:proofErr w:type="spellEnd"/>
            <w:r>
              <w:t xml:space="preserve"> вершинным ко- </w:t>
            </w:r>
            <w:proofErr w:type="spellStart"/>
            <w:r>
              <w:t>роедом</w:t>
            </w:r>
            <w:proofErr w:type="gramStart"/>
            <w:r>
              <w:t>.В</w:t>
            </w:r>
            <w:proofErr w:type="gramEnd"/>
            <w:r>
              <w:t>СР</w:t>
            </w:r>
            <w:proofErr w:type="spellEnd"/>
            <w:r>
              <w:t xml:space="preserve"> 2017- 1,1 га</w:t>
            </w:r>
          </w:p>
        </w:tc>
        <w:tc>
          <w:tcPr>
            <w:tcW w:w="2482" w:type="dxa"/>
            <w:gridSpan w:val="2"/>
          </w:tcPr>
          <w:p w:rsidR="008F104A" w:rsidRDefault="00C078CA" w:rsidP="00472209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Великонемковское</w:t>
            </w:r>
          </w:p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112/10</w:t>
            </w:r>
          </w:p>
        </w:tc>
        <w:tc>
          <w:tcPr>
            <w:tcW w:w="2349" w:type="dxa"/>
          </w:tcPr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DF0B59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0,1 га. Проведена ССР в 2018 г.</w:t>
            </w:r>
          </w:p>
        </w:tc>
        <w:tc>
          <w:tcPr>
            <w:tcW w:w="2482" w:type="dxa"/>
            <w:gridSpan w:val="2"/>
          </w:tcPr>
          <w:p w:rsidR="008F104A" w:rsidRDefault="00DF0B59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112/10,18,19</w:t>
            </w:r>
          </w:p>
        </w:tc>
        <w:tc>
          <w:tcPr>
            <w:tcW w:w="2349" w:type="dxa"/>
          </w:tcPr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DF0B59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1,3 га. Проведена ССР в 2018 г.</w:t>
            </w:r>
          </w:p>
        </w:tc>
        <w:tc>
          <w:tcPr>
            <w:tcW w:w="2482" w:type="dxa"/>
            <w:gridSpan w:val="2"/>
          </w:tcPr>
          <w:p w:rsidR="008F104A" w:rsidRDefault="00DF0B59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112/22,25</w:t>
            </w:r>
          </w:p>
        </w:tc>
        <w:tc>
          <w:tcPr>
            <w:tcW w:w="2349" w:type="dxa"/>
          </w:tcPr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DF0B59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1,3 га. Проведена ССР в 2018 г.</w:t>
            </w:r>
          </w:p>
        </w:tc>
        <w:tc>
          <w:tcPr>
            <w:tcW w:w="2482" w:type="dxa"/>
            <w:gridSpan w:val="2"/>
          </w:tcPr>
          <w:p w:rsidR="008F104A" w:rsidRDefault="00DF0B59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DF0B59" w:rsidRDefault="00DF0B5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112/25,40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вершинного короед</w:t>
            </w:r>
            <w:r w:rsidR="00DF0B59">
              <w:t xml:space="preserve">а на </w:t>
            </w:r>
            <w:proofErr w:type="spellStart"/>
            <w:r w:rsidR="00DF0B59">
              <w:t>пл</w:t>
            </w:r>
            <w:proofErr w:type="gramStart"/>
            <w:r w:rsidR="00DF0B59">
              <w:t>о</w:t>
            </w:r>
            <w:proofErr w:type="spellEnd"/>
            <w:r w:rsidR="00DF0B59">
              <w:t>-</w:t>
            </w:r>
            <w:proofErr w:type="gramEnd"/>
            <w:r w:rsidR="00DF0B59">
              <w:t xml:space="preserve"> щади 1,3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DF0B59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EA185D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112/25,39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0,5 га. Проведена ССР в 201</w:t>
            </w:r>
            <w:r w:rsidR="00EA185D">
              <w:t>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</w:t>
            </w:r>
            <w:r w:rsidR="00EA185D">
              <w:t>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EA185D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70/15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EA185D">
              <w:t>2,2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EA185D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8F104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</w:t>
            </w:r>
            <w:r w:rsidR="008F104A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EA185D">
              <w:t>0,3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EA185D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91/6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EA185D">
              <w:t>1,0</w:t>
            </w:r>
            <w:r>
              <w:t xml:space="preserve"> га. Прове</w:t>
            </w:r>
            <w:r w:rsidR="00EA185D">
              <w:t>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EA185D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EA185D" w:rsidRDefault="00EA185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91/4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</w:t>
            </w:r>
            <w:r w:rsidR="00EA185D">
              <w:t>7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EA185D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F45CF1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146/10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F45CF1">
              <w:t xml:space="preserve">шинного короеда на </w:t>
            </w:r>
            <w:proofErr w:type="spellStart"/>
            <w:r w:rsidR="00F45CF1">
              <w:t>пл</w:t>
            </w:r>
            <w:proofErr w:type="gramStart"/>
            <w:r w:rsidR="00F45CF1">
              <w:t>о</w:t>
            </w:r>
            <w:proofErr w:type="spellEnd"/>
            <w:r w:rsidR="00F45CF1">
              <w:t>-</w:t>
            </w:r>
            <w:proofErr w:type="gramEnd"/>
            <w:r w:rsidR="00F45CF1">
              <w:t xml:space="preserve"> щади 0,9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F45CF1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F45CF1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170/1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вершинного короеда на</w:t>
            </w:r>
            <w:r w:rsidR="00F45CF1">
              <w:t xml:space="preserve"> </w:t>
            </w:r>
            <w:proofErr w:type="spellStart"/>
            <w:r w:rsidR="00F45CF1">
              <w:t>пл</w:t>
            </w:r>
            <w:proofErr w:type="gramStart"/>
            <w:r w:rsidR="00F45CF1">
              <w:t>о</w:t>
            </w:r>
            <w:proofErr w:type="spellEnd"/>
            <w:r w:rsidR="00F45CF1">
              <w:t>-</w:t>
            </w:r>
            <w:proofErr w:type="gramEnd"/>
            <w:r w:rsidR="00F45CF1">
              <w:t xml:space="preserve"> щади 1,9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F45CF1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F45CF1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194/6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</w:t>
            </w:r>
            <w:r w:rsidR="00F45CF1">
              <w:t>ди 0,7 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F45CF1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F45CF1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240/8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F45CF1">
              <w:t xml:space="preserve">шинного короеда на </w:t>
            </w:r>
            <w:proofErr w:type="spellStart"/>
            <w:r w:rsidR="00F45CF1">
              <w:t>пл</w:t>
            </w:r>
            <w:proofErr w:type="gramStart"/>
            <w:r w:rsidR="00F45CF1">
              <w:t>о</w:t>
            </w:r>
            <w:proofErr w:type="spellEnd"/>
            <w:r w:rsidR="00F45CF1">
              <w:t>-</w:t>
            </w:r>
            <w:proofErr w:type="gramEnd"/>
            <w:r w:rsidR="00F45CF1">
              <w:t xml:space="preserve"> щади 0,9 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F45CF1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F45CF1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242/2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F45CF1">
              <w:t>1,6  га. Проведена ССР в 2018</w:t>
            </w:r>
            <w:r>
              <w:t xml:space="preserve"> г.</w:t>
            </w:r>
          </w:p>
        </w:tc>
        <w:tc>
          <w:tcPr>
            <w:tcW w:w="2482" w:type="dxa"/>
            <w:gridSpan w:val="2"/>
          </w:tcPr>
          <w:p w:rsidR="008F104A" w:rsidRDefault="00F45CF1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F45CF1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242/3</w:t>
            </w:r>
          </w:p>
        </w:tc>
        <w:tc>
          <w:tcPr>
            <w:tcW w:w="2349" w:type="dxa"/>
          </w:tcPr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D7741C">
              <w:t>5,7</w:t>
            </w:r>
            <w:r w:rsidR="00F45CF1">
              <w:t xml:space="preserve"> 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F45CF1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D7741C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243/1</w:t>
            </w:r>
          </w:p>
        </w:tc>
        <w:tc>
          <w:tcPr>
            <w:tcW w:w="2349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41C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D7741C">
              <w:t xml:space="preserve">шинного короеда на </w:t>
            </w:r>
            <w:proofErr w:type="spellStart"/>
            <w:r w:rsidR="00D7741C">
              <w:t>пл</w:t>
            </w:r>
            <w:proofErr w:type="gramStart"/>
            <w:r w:rsidR="00D7741C">
              <w:t>о</w:t>
            </w:r>
            <w:proofErr w:type="spellEnd"/>
            <w:r w:rsidR="00D7741C">
              <w:t>-</w:t>
            </w:r>
            <w:proofErr w:type="gramEnd"/>
            <w:r w:rsidR="00D7741C">
              <w:t xml:space="preserve"> щади 0,8 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D7741C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240/10</w:t>
            </w:r>
          </w:p>
        </w:tc>
        <w:tc>
          <w:tcPr>
            <w:tcW w:w="2349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="00D7741C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D7741C" w:rsidP="00472209">
            <w:pPr>
              <w:jc w:val="center"/>
            </w:pPr>
            <w:r>
              <w:lastRenderedPageBreak/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щади 0,6  га. Проведена ССР в 2018 г</w:t>
            </w:r>
          </w:p>
        </w:tc>
        <w:tc>
          <w:tcPr>
            <w:tcW w:w="2482" w:type="dxa"/>
            <w:gridSpan w:val="2"/>
          </w:tcPr>
          <w:p w:rsidR="008F104A" w:rsidRDefault="00D7741C" w:rsidP="00472209">
            <w:pPr>
              <w:jc w:val="center"/>
            </w:pPr>
            <w:proofErr w:type="spellStart"/>
            <w:r>
              <w:lastRenderedPageBreak/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278/1,5</w:t>
            </w:r>
          </w:p>
        </w:tc>
        <w:tc>
          <w:tcPr>
            <w:tcW w:w="2349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41C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D7741C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1,0 га. Проведена ССР в 2018 г</w:t>
            </w:r>
          </w:p>
        </w:tc>
        <w:tc>
          <w:tcPr>
            <w:tcW w:w="2482" w:type="dxa"/>
            <w:gridSpan w:val="2"/>
          </w:tcPr>
          <w:p w:rsidR="008F104A" w:rsidRDefault="00D7741C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290/8-16</w:t>
            </w:r>
          </w:p>
        </w:tc>
        <w:tc>
          <w:tcPr>
            <w:tcW w:w="2349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41C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D7741C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6,4 га. </w:t>
            </w:r>
            <w:proofErr w:type="gramStart"/>
            <w:r>
              <w:t>Проведена</w:t>
            </w:r>
            <w:proofErr w:type="gramEnd"/>
            <w:r>
              <w:t xml:space="preserve"> УЗ  в 2018 г.</w:t>
            </w:r>
          </w:p>
        </w:tc>
        <w:tc>
          <w:tcPr>
            <w:tcW w:w="2482" w:type="dxa"/>
            <w:gridSpan w:val="2"/>
          </w:tcPr>
          <w:p w:rsidR="008F104A" w:rsidRDefault="00D7741C" w:rsidP="00472209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</w:t>
            </w:r>
            <w:r w:rsidR="008F104A">
              <w:t>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D7741C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310/1,6,8</w:t>
            </w:r>
          </w:p>
        </w:tc>
        <w:tc>
          <w:tcPr>
            <w:tcW w:w="2349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41C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D7741C">
              <w:t xml:space="preserve">шинного короеда на </w:t>
            </w:r>
            <w:proofErr w:type="spellStart"/>
            <w:r w:rsidR="00D7741C">
              <w:t>пл</w:t>
            </w:r>
            <w:proofErr w:type="gramStart"/>
            <w:r w:rsidR="00D7741C">
              <w:t>о</w:t>
            </w:r>
            <w:proofErr w:type="spellEnd"/>
            <w:r w:rsidR="00D7741C">
              <w:t>-</w:t>
            </w:r>
            <w:proofErr w:type="gramEnd"/>
            <w:r w:rsidR="00D7741C">
              <w:t xml:space="preserve"> щади 3,6 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D7741C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309/15</w:t>
            </w:r>
          </w:p>
        </w:tc>
        <w:tc>
          <w:tcPr>
            <w:tcW w:w="2349" w:type="dxa"/>
          </w:tcPr>
          <w:p w:rsidR="008F104A" w:rsidRDefault="00D7741C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41C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D7741C">
              <w:t xml:space="preserve">шинного короеда на </w:t>
            </w:r>
            <w:proofErr w:type="spellStart"/>
            <w:r w:rsidR="00D7741C">
              <w:t>пл</w:t>
            </w:r>
            <w:proofErr w:type="gramStart"/>
            <w:r w:rsidR="00D7741C">
              <w:t>о</w:t>
            </w:r>
            <w:proofErr w:type="spellEnd"/>
            <w:r w:rsidR="00D7741C">
              <w:t>-</w:t>
            </w:r>
            <w:proofErr w:type="gramEnd"/>
            <w:r w:rsidR="00D7741C">
              <w:t xml:space="preserve"> щади 0,3 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D7741C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363/1,2,7,9</w:t>
            </w:r>
          </w:p>
        </w:tc>
        <w:tc>
          <w:tcPr>
            <w:tcW w:w="2349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2209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472209" w:rsidP="00472209">
            <w:pPr>
              <w:jc w:val="center"/>
            </w:pPr>
            <w:r>
              <w:t>Повреждение единичное и групповое стволовыми вр</w:t>
            </w:r>
            <w:r>
              <w:t>е</w:t>
            </w:r>
            <w:r>
              <w:t>дителями вершинным к</w:t>
            </w:r>
            <w:r>
              <w:t>о</w:t>
            </w:r>
            <w:r>
              <w:t xml:space="preserve">роедом на площади 3,4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8F104A" w:rsidRDefault="00472209" w:rsidP="00472209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472209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352/3,4,6,7</w:t>
            </w:r>
          </w:p>
        </w:tc>
        <w:tc>
          <w:tcPr>
            <w:tcW w:w="2349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2209">
              <w:rPr>
                <w:sz w:val="24"/>
                <w:szCs w:val="24"/>
              </w:rPr>
              <w:t>природоохранное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472209">
              <w:t>2,0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472209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397/7,8</w:t>
            </w:r>
          </w:p>
        </w:tc>
        <w:tc>
          <w:tcPr>
            <w:tcW w:w="2349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2209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472209">
              <w:t>1,9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</w:t>
            </w:r>
            <w:r w:rsidR="00472209">
              <w:t>садка лесных культур весной 2019</w:t>
            </w:r>
            <w:r>
              <w:t xml:space="preserve"> года.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398/3,8,9,10</w:t>
            </w:r>
          </w:p>
        </w:tc>
        <w:tc>
          <w:tcPr>
            <w:tcW w:w="2349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</w:t>
            </w:r>
            <w:r w:rsidR="008F104A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вер</w:t>
            </w:r>
            <w:r w:rsidR="00472209">
              <w:t xml:space="preserve">шинного короеда на </w:t>
            </w:r>
            <w:proofErr w:type="spellStart"/>
            <w:r w:rsidR="00472209">
              <w:t>пл</w:t>
            </w:r>
            <w:proofErr w:type="gramStart"/>
            <w:r w:rsidR="00472209">
              <w:t>о</w:t>
            </w:r>
            <w:proofErr w:type="spellEnd"/>
            <w:r w:rsidR="00472209">
              <w:t>-</w:t>
            </w:r>
            <w:proofErr w:type="gramEnd"/>
            <w:r w:rsidR="00472209">
              <w:t xml:space="preserve"> щади 0,7</w:t>
            </w:r>
            <w:r>
              <w:t xml:space="preserve"> </w:t>
            </w:r>
            <w:r w:rsidR="00472209">
              <w:t>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8F104A" w:rsidP="00472209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  <w:r w:rsidR="00472209">
              <w:t xml:space="preserve"> Естественное возобновление</w:t>
            </w:r>
            <w:r>
              <w:t>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458/14-18</w:t>
            </w:r>
          </w:p>
        </w:tc>
        <w:tc>
          <w:tcPr>
            <w:tcW w:w="2349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2209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472209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1,2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8F104A" w:rsidRDefault="00472209" w:rsidP="00472209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</w:t>
            </w:r>
            <w:r w:rsidR="006D17D4">
              <w:t>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425/19,22,23,25-30</w:t>
            </w:r>
          </w:p>
        </w:tc>
        <w:tc>
          <w:tcPr>
            <w:tcW w:w="2349" w:type="dxa"/>
          </w:tcPr>
          <w:p w:rsidR="008F104A" w:rsidRDefault="00472209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2209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472209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6,8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8F104A" w:rsidRDefault="00472209" w:rsidP="00472209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</w:t>
            </w:r>
            <w:r w:rsidR="006D17D4">
              <w:t>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6D17D4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6D17D4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464/7,10,19,21,23</w:t>
            </w:r>
          </w:p>
        </w:tc>
        <w:tc>
          <w:tcPr>
            <w:tcW w:w="2349" w:type="dxa"/>
          </w:tcPr>
          <w:p w:rsidR="008F104A" w:rsidRDefault="006D17D4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17D4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472209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4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8F104A" w:rsidRDefault="00472209" w:rsidP="00472209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</w:t>
            </w:r>
            <w:r w:rsidR="006D17D4">
              <w:t>.</w:t>
            </w:r>
          </w:p>
        </w:tc>
      </w:tr>
      <w:tr w:rsidR="008F104A" w:rsidRPr="00F9362B" w:rsidTr="00F5678B">
        <w:tblPrEx>
          <w:tblLook w:val="04A0"/>
        </w:tblPrEx>
        <w:tc>
          <w:tcPr>
            <w:tcW w:w="2803" w:type="dxa"/>
          </w:tcPr>
          <w:p w:rsidR="008F104A" w:rsidRDefault="006D17D4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8F104A" w:rsidRDefault="006D17D4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425/28,29</w:t>
            </w:r>
          </w:p>
        </w:tc>
        <w:tc>
          <w:tcPr>
            <w:tcW w:w="2349" w:type="dxa"/>
          </w:tcPr>
          <w:p w:rsidR="008F104A" w:rsidRDefault="006D17D4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8F104A" w:rsidRDefault="008F104A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17D4">
              <w:rPr>
                <w:sz w:val="24"/>
                <w:szCs w:val="24"/>
              </w:rPr>
              <w:t>природоохранные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F104A" w:rsidRDefault="008F104A" w:rsidP="00472209">
            <w:pPr>
              <w:jc w:val="center"/>
            </w:pPr>
            <w:r>
              <w:t>Очаг стволовых вредителей в</w:t>
            </w:r>
            <w:r w:rsidR="006D17D4">
              <w:t xml:space="preserve">ершинного короеда на </w:t>
            </w:r>
            <w:proofErr w:type="spellStart"/>
            <w:r w:rsidR="006D17D4">
              <w:t>пл</w:t>
            </w:r>
            <w:proofErr w:type="gramStart"/>
            <w:r w:rsidR="006D17D4">
              <w:t>о</w:t>
            </w:r>
            <w:proofErr w:type="spellEnd"/>
            <w:r w:rsidR="006D17D4">
              <w:t>-</w:t>
            </w:r>
            <w:proofErr w:type="gramEnd"/>
            <w:r w:rsidR="006D17D4">
              <w:t xml:space="preserve"> щади 0,4 га. Проведена ССР в 2018</w:t>
            </w:r>
            <w:r>
              <w:t xml:space="preserve"> г</w:t>
            </w:r>
          </w:p>
        </w:tc>
        <w:tc>
          <w:tcPr>
            <w:tcW w:w="2482" w:type="dxa"/>
            <w:gridSpan w:val="2"/>
          </w:tcPr>
          <w:p w:rsidR="008F104A" w:rsidRDefault="008F104A" w:rsidP="006D17D4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 xml:space="preserve">. </w:t>
            </w:r>
            <w:r w:rsidR="006D17D4">
              <w:t>Естественное возобновление.</w:t>
            </w:r>
          </w:p>
        </w:tc>
      </w:tr>
      <w:tr w:rsidR="006D17D4" w:rsidRPr="00F9362B" w:rsidTr="00F5678B">
        <w:tblPrEx>
          <w:tblLook w:val="04A0"/>
        </w:tblPrEx>
        <w:tc>
          <w:tcPr>
            <w:tcW w:w="2803" w:type="dxa"/>
          </w:tcPr>
          <w:p w:rsidR="006D17D4" w:rsidRDefault="006D17D4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6D17D4" w:rsidRDefault="006D17D4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425/23</w:t>
            </w:r>
          </w:p>
        </w:tc>
        <w:tc>
          <w:tcPr>
            <w:tcW w:w="2349" w:type="dxa"/>
          </w:tcPr>
          <w:p w:rsidR="006D17D4" w:rsidRDefault="006D17D4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6D17D4" w:rsidRDefault="006D17D4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6D17D4" w:rsidRDefault="006D17D4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0,3 га. Проведена ССР в 2018 г</w:t>
            </w:r>
          </w:p>
        </w:tc>
        <w:tc>
          <w:tcPr>
            <w:tcW w:w="2482" w:type="dxa"/>
            <w:gridSpan w:val="2"/>
          </w:tcPr>
          <w:p w:rsidR="006D17D4" w:rsidRDefault="006D17D4" w:rsidP="006D17D4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возобновление.</w:t>
            </w:r>
          </w:p>
        </w:tc>
      </w:tr>
      <w:tr w:rsidR="006D17D4" w:rsidRPr="00F9362B" w:rsidTr="00F5678B">
        <w:tblPrEx>
          <w:tblLook w:val="04A0"/>
        </w:tblPrEx>
        <w:tc>
          <w:tcPr>
            <w:tcW w:w="2803" w:type="dxa"/>
          </w:tcPr>
          <w:p w:rsidR="006D17D4" w:rsidRDefault="006D17D4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6D17D4" w:rsidRDefault="006D17D4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464/15</w:t>
            </w:r>
          </w:p>
        </w:tc>
        <w:tc>
          <w:tcPr>
            <w:tcW w:w="2349" w:type="dxa"/>
          </w:tcPr>
          <w:p w:rsidR="006D17D4" w:rsidRDefault="006D17D4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ЛВПЦ3</w:t>
            </w:r>
          </w:p>
          <w:p w:rsidR="006D17D4" w:rsidRDefault="006D17D4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(природоохранные)</w:t>
            </w:r>
          </w:p>
        </w:tc>
        <w:tc>
          <w:tcPr>
            <w:tcW w:w="2693" w:type="dxa"/>
          </w:tcPr>
          <w:p w:rsidR="006D17D4" w:rsidRDefault="006D17D4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0,1 га. Проведена ССР в 2018 г</w:t>
            </w:r>
          </w:p>
        </w:tc>
        <w:tc>
          <w:tcPr>
            <w:tcW w:w="2482" w:type="dxa"/>
            <w:gridSpan w:val="2"/>
          </w:tcPr>
          <w:p w:rsidR="006D17D4" w:rsidRDefault="006D17D4" w:rsidP="006D17D4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возобновление.</w:t>
            </w:r>
          </w:p>
        </w:tc>
      </w:tr>
      <w:tr w:rsidR="00E82D56" w:rsidRPr="00F9362B" w:rsidTr="00F5678B">
        <w:tblPrEx>
          <w:tblLook w:val="04A0"/>
        </w:tblPrEx>
        <w:trPr>
          <w:trHeight w:val="564"/>
        </w:trPr>
        <w:tc>
          <w:tcPr>
            <w:tcW w:w="2803" w:type="dxa"/>
          </w:tcPr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46/5</w:t>
            </w:r>
          </w:p>
        </w:tc>
        <w:tc>
          <w:tcPr>
            <w:tcW w:w="2349" w:type="dxa"/>
          </w:tcPr>
          <w:p w:rsidR="00E82D56" w:rsidRDefault="00E82D56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2D56" w:rsidRDefault="00E82D56" w:rsidP="006D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E82D56" w:rsidRDefault="00E82D56" w:rsidP="00472209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0,6 га. Проведена ССР </w:t>
            </w:r>
            <w:r>
              <w:lastRenderedPageBreak/>
              <w:t>в 2018 г</w:t>
            </w:r>
          </w:p>
        </w:tc>
        <w:tc>
          <w:tcPr>
            <w:tcW w:w="2482" w:type="dxa"/>
            <w:gridSpan w:val="2"/>
          </w:tcPr>
          <w:p w:rsidR="00E82D56" w:rsidRDefault="00E82D56" w:rsidP="006D17D4">
            <w:pPr>
              <w:jc w:val="center"/>
            </w:pPr>
            <w:proofErr w:type="spellStart"/>
            <w:r>
              <w:lastRenderedPageBreak/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E82D56" w:rsidRPr="00F9362B" w:rsidTr="00F5678B">
        <w:tblPrEx>
          <w:tblLook w:val="04A0"/>
        </w:tblPrEx>
        <w:tc>
          <w:tcPr>
            <w:tcW w:w="2803" w:type="dxa"/>
          </w:tcPr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Великонемковское</w:t>
            </w:r>
          </w:p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29/14</w:t>
            </w:r>
          </w:p>
        </w:tc>
        <w:tc>
          <w:tcPr>
            <w:tcW w:w="2349" w:type="dxa"/>
          </w:tcPr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E82D56" w:rsidRDefault="00E82D56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2,6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E82D56" w:rsidRDefault="00E82D56" w:rsidP="006D17D4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E82D56" w:rsidRPr="00F9362B" w:rsidTr="00F5678B">
        <w:tblPrEx>
          <w:tblLook w:val="04A0"/>
        </w:tblPrEx>
        <w:tc>
          <w:tcPr>
            <w:tcW w:w="2803" w:type="dxa"/>
          </w:tcPr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2349" w:type="dxa"/>
          </w:tcPr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E82D56" w:rsidRDefault="00E82D56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1,5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E82D56" w:rsidRDefault="00E82D56" w:rsidP="006D17D4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E82D56" w:rsidRPr="00F9362B" w:rsidTr="00F5678B">
        <w:tblPrEx>
          <w:tblLook w:val="04A0"/>
        </w:tblPrEx>
        <w:tc>
          <w:tcPr>
            <w:tcW w:w="2803" w:type="dxa"/>
          </w:tcPr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46/3</w:t>
            </w:r>
          </w:p>
        </w:tc>
        <w:tc>
          <w:tcPr>
            <w:tcW w:w="2349" w:type="dxa"/>
          </w:tcPr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E82D56" w:rsidRDefault="00E82D56" w:rsidP="00472209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1,1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E82D56" w:rsidRDefault="00E82D56" w:rsidP="006D17D4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E82D56" w:rsidRPr="00F9362B" w:rsidTr="00F5678B">
        <w:tblPrEx>
          <w:tblLook w:val="04A0"/>
        </w:tblPrEx>
        <w:tc>
          <w:tcPr>
            <w:tcW w:w="2803" w:type="dxa"/>
          </w:tcPr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50/2,4</w:t>
            </w:r>
          </w:p>
        </w:tc>
        <w:tc>
          <w:tcPr>
            <w:tcW w:w="2349" w:type="dxa"/>
          </w:tcPr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E82D56" w:rsidRDefault="00E82D56" w:rsidP="00E82D56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11,8 га. Проведена ССР в 2018 г</w:t>
            </w:r>
          </w:p>
        </w:tc>
        <w:tc>
          <w:tcPr>
            <w:tcW w:w="2482" w:type="dxa"/>
            <w:gridSpan w:val="2"/>
          </w:tcPr>
          <w:p w:rsidR="00E82D56" w:rsidRDefault="00E82D56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2020 года.</w:t>
            </w:r>
          </w:p>
        </w:tc>
      </w:tr>
      <w:tr w:rsidR="00E82D56" w:rsidRPr="00F9362B" w:rsidTr="00F5678B">
        <w:tblPrEx>
          <w:tblLook w:val="04A0"/>
        </w:tblPrEx>
        <w:tc>
          <w:tcPr>
            <w:tcW w:w="2803" w:type="dxa"/>
          </w:tcPr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E82D56" w:rsidRDefault="00E82D56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</w:t>
            </w:r>
          </w:p>
        </w:tc>
        <w:tc>
          <w:tcPr>
            <w:tcW w:w="2349" w:type="dxa"/>
          </w:tcPr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82D56" w:rsidRDefault="00E82D56" w:rsidP="00E8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E82D56" w:rsidRDefault="00E82D56" w:rsidP="00E82D56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2,3 га. Проведена ССР в 2018 г</w:t>
            </w:r>
          </w:p>
        </w:tc>
        <w:tc>
          <w:tcPr>
            <w:tcW w:w="2482" w:type="dxa"/>
            <w:gridSpan w:val="2"/>
          </w:tcPr>
          <w:p w:rsidR="00E82D56" w:rsidRDefault="00E82D56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62/15</w:t>
            </w:r>
          </w:p>
        </w:tc>
        <w:tc>
          <w:tcPr>
            <w:tcW w:w="2349" w:type="dxa"/>
          </w:tcPr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217E1D" w:rsidP="00217E1D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0,5 га. Проведена ССР в 2018 г</w:t>
            </w:r>
          </w:p>
        </w:tc>
        <w:tc>
          <w:tcPr>
            <w:tcW w:w="2482" w:type="dxa"/>
            <w:gridSpan w:val="2"/>
          </w:tcPr>
          <w:p w:rsidR="00217E1D" w:rsidRDefault="00217E1D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88/73</w:t>
            </w:r>
          </w:p>
        </w:tc>
        <w:tc>
          <w:tcPr>
            <w:tcW w:w="2349" w:type="dxa"/>
          </w:tcPr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217E1D" w:rsidP="00217E1D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1,1 га. Проведена ССР в 2018 г</w:t>
            </w:r>
          </w:p>
        </w:tc>
        <w:tc>
          <w:tcPr>
            <w:tcW w:w="2482" w:type="dxa"/>
            <w:gridSpan w:val="2"/>
          </w:tcPr>
          <w:p w:rsidR="00217E1D" w:rsidRDefault="00217E1D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16/14,20</w:t>
            </w:r>
          </w:p>
        </w:tc>
        <w:tc>
          <w:tcPr>
            <w:tcW w:w="2349" w:type="dxa"/>
          </w:tcPr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217E1D" w:rsidP="00E82D56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1,7 га. Проведена ССР в 2018 г</w:t>
            </w:r>
          </w:p>
        </w:tc>
        <w:tc>
          <w:tcPr>
            <w:tcW w:w="2482" w:type="dxa"/>
            <w:gridSpan w:val="2"/>
          </w:tcPr>
          <w:p w:rsidR="00217E1D" w:rsidRDefault="00217E1D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="007E171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217E1D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</w:t>
            </w:r>
            <w:r w:rsidR="007E1715">
              <w:t>4,2</w:t>
            </w:r>
            <w:r>
              <w:t xml:space="preserve"> га. Проведена ССР в 2018 г</w:t>
            </w:r>
          </w:p>
        </w:tc>
        <w:tc>
          <w:tcPr>
            <w:tcW w:w="2482" w:type="dxa"/>
            <w:gridSpan w:val="2"/>
          </w:tcPr>
          <w:p w:rsidR="00217E1D" w:rsidRDefault="00217E1D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2349" w:type="dxa"/>
          </w:tcPr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217E1D" w:rsidP="00217E1D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2,7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217E1D" w:rsidRDefault="00217E1D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217E1D" w:rsidRDefault="00217E1D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18/3,4,8,9</w:t>
            </w:r>
          </w:p>
        </w:tc>
        <w:tc>
          <w:tcPr>
            <w:tcW w:w="2349" w:type="dxa"/>
          </w:tcPr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217E1D" w:rsidP="002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217E1D" w:rsidP="00217E1D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11,4 га. Проведена ССР в 2018 г</w:t>
            </w:r>
          </w:p>
        </w:tc>
        <w:tc>
          <w:tcPr>
            <w:tcW w:w="2482" w:type="dxa"/>
            <w:gridSpan w:val="2"/>
          </w:tcPr>
          <w:p w:rsidR="00217E1D" w:rsidRDefault="007E1715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217E1D" w:rsidRPr="00F9362B" w:rsidTr="00F5678B">
        <w:tblPrEx>
          <w:tblLook w:val="04A0"/>
        </w:tblPrEx>
        <w:tc>
          <w:tcPr>
            <w:tcW w:w="2803" w:type="dxa"/>
          </w:tcPr>
          <w:p w:rsidR="007E1715" w:rsidRDefault="007E1715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217E1D" w:rsidRDefault="007E1715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131/39</w:t>
            </w:r>
          </w:p>
        </w:tc>
        <w:tc>
          <w:tcPr>
            <w:tcW w:w="2349" w:type="dxa"/>
          </w:tcPr>
          <w:p w:rsidR="007E1715" w:rsidRDefault="007E1715" w:rsidP="007E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17E1D" w:rsidRDefault="007E1715" w:rsidP="007E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217E1D" w:rsidRDefault="007E1715" w:rsidP="007E1715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5,1 га. </w:t>
            </w:r>
            <w:proofErr w:type="gramStart"/>
            <w:r>
              <w:t>Проведена</w:t>
            </w:r>
            <w:proofErr w:type="gramEnd"/>
            <w:r>
              <w:t xml:space="preserve"> ВСР  в 2018 г</w:t>
            </w:r>
          </w:p>
        </w:tc>
        <w:tc>
          <w:tcPr>
            <w:tcW w:w="2482" w:type="dxa"/>
            <w:gridSpan w:val="2"/>
          </w:tcPr>
          <w:p w:rsidR="00217E1D" w:rsidRDefault="007E1715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7E1715" w:rsidRDefault="007E1715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  <w:p w:rsidR="007E1715" w:rsidRDefault="007E1715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125/9,10</w:t>
            </w:r>
          </w:p>
        </w:tc>
        <w:tc>
          <w:tcPr>
            <w:tcW w:w="2349" w:type="dxa"/>
          </w:tcPr>
          <w:p w:rsidR="007E1715" w:rsidRDefault="007E1715" w:rsidP="007E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7E1715" w:rsidP="007E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7E1715" w:rsidRDefault="007E1715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0,6 га. Проведена ССР в 2018 г</w:t>
            </w:r>
          </w:p>
        </w:tc>
        <w:tc>
          <w:tcPr>
            <w:tcW w:w="2482" w:type="dxa"/>
            <w:gridSpan w:val="2"/>
          </w:tcPr>
          <w:p w:rsidR="007E1715" w:rsidRDefault="007E1715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7E1715" w:rsidRDefault="007E1715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7E1715" w:rsidRDefault="007E1715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135/2,3,8</w:t>
            </w:r>
          </w:p>
        </w:tc>
        <w:tc>
          <w:tcPr>
            <w:tcW w:w="2349" w:type="dxa"/>
          </w:tcPr>
          <w:p w:rsidR="007E1715" w:rsidRDefault="007E1715" w:rsidP="007E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7E1715" w:rsidP="007E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7E1715" w:rsidRDefault="007E1715" w:rsidP="007E1715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4,5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7E1715" w:rsidRDefault="007E1715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7E1715" w:rsidRDefault="00AD358E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  <w:p w:rsidR="00AD358E" w:rsidRDefault="00AD358E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602/1</w:t>
            </w:r>
          </w:p>
        </w:tc>
        <w:tc>
          <w:tcPr>
            <w:tcW w:w="2349" w:type="dxa"/>
          </w:tcPr>
          <w:p w:rsidR="00AD358E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(защитные)</w:t>
            </w:r>
          </w:p>
        </w:tc>
        <w:tc>
          <w:tcPr>
            <w:tcW w:w="2693" w:type="dxa"/>
          </w:tcPr>
          <w:p w:rsidR="007E1715" w:rsidRDefault="00AD358E" w:rsidP="00AD358E">
            <w:pPr>
              <w:jc w:val="center"/>
            </w:pPr>
            <w:r>
              <w:lastRenderedPageBreak/>
              <w:t xml:space="preserve">Очаг стволовых вредителей </w:t>
            </w:r>
            <w:r>
              <w:lastRenderedPageBreak/>
              <w:t xml:space="preserve">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4,0 га. Проведена ССР в 2018 г</w:t>
            </w:r>
          </w:p>
        </w:tc>
        <w:tc>
          <w:tcPr>
            <w:tcW w:w="2482" w:type="dxa"/>
            <w:gridSpan w:val="2"/>
          </w:tcPr>
          <w:p w:rsidR="007E1715" w:rsidRDefault="00AD358E" w:rsidP="00E82D56">
            <w:pPr>
              <w:jc w:val="center"/>
            </w:pPr>
            <w:proofErr w:type="spellStart"/>
            <w:r>
              <w:lastRenderedPageBreak/>
              <w:t>Неудовл</w:t>
            </w:r>
            <w:proofErr w:type="spellEnd"/>
            <w:r>
              <w:t xml:space="preserve">. Посадка лесных </w:t>
            </w:r>
            <w:r>
              <w:lastRenderedPageBreak/>
              <w:t>культур весной 2019 года.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AD358E" w:rsidRDefault="00AD358E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  <w:p w:rsidR="007E1715" w:rsidRDefault="00AD358E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612/4</w:t>
            </w:r>
          </w:p>
        </w:tc>
        <w:tc>
          <w:tcPr>
            <w:tcW w:w="2349" w:type="dxa"/>
          </w:tcPr>
          <w:p w:rsidR="00AD358E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7E1715" w:rsidRDefault="00AD358E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5,0 га. Проведена ССР в 2018 г</w:t>
            </w:r>
          </w:p>
        </w:tc>
        <w:tc>
          <w:tcPr>
            <w:tcW w:w="2482" w:type="dxa"/>
            <w:gridSpan w:val="2"/>
          </w:tcPr>
          <w:p w:rsidR="007E1715" w:rsidRDefault="00AD358E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7E1715" w:rsidRDefault="00AD358E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AD358E" w:rsidRDefault="00AD358E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11/29</w:t>
            </w:r>
          </w:p>
        </w:tc>
        <w:tc>
          <w:tcPr>
            <w:tcW w:w="2349" w:type="dxa"/>
          </w:tcPr>
          <w:p w:rsidR="00AD358E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7E1715" w:rsidRDefault="00AD358E" w:rsidP="00AD358E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0,7 га. Проведена ССР в 2018 г</w:t>
            </w:r>
          </w:p>
        </w:tc>
        <w:tc>
          <w:tcPr>
            <w:tcW w:w="2482" w:type="dxa"/>
            <w:gridSpan w:val="2"/>
          </w:tcPr>
          <w:p w:rsidR="007E1715" w:rsidRDefault="00AD358E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AD358E" w:rsidRDefault="00AD358E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7E1715" w:rsidRDefault="00AD358E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18/14</w:t>
            </w:r>
          </w:p>
        </w:tc>
        <w:tc>
          <w:tcPr>
            <w:tcW w:w="2349" w:type="dxa"/>
          </w:tcPr>
          <w:p w:rsidR="00AD358E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AD358E" w:rsidP="00AD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7E1715" w:rsidRDefault="00AD358E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0,7 га. Проведена ССР в 2018 г</w:t>
            </w:r>
          </w:p>
        </w:tc>
        <w:tc>
          <w:tcPr>
            <w:tcW w:w="2482" w:type="dxa"/>
            <w:gridSpan w:val="2"/>
          </w:tcPr>
          <w:p w:rsidR="007E1715" w:rsidRDefault="00AD358E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7E1715" w:rsidRPr="00F9362B" w:rsidTr="00F5678B">
        <w:tblPrEx>
          <w:tblLook w:val="04A0"/>
        </w:tblPrEx>
        <w:tc>
          <w:tcPr>
            <w:tcW w:w="2803" w:type="dxa"/>
          </w:tcPr>
          <w:p w:rsidR="007E1715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26/11,20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1715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7E1715" w:rsidRDefault="00977703" w:rsidP="00977703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1,0 га. Проведена ССР в 2018 г</w:t>
            </w:r>
          </w:p>
        </w:tc>
        <w:tc>
          <w:tcPr>
            <w:tcW w:w="2482" w:type="dxa"/>
            <w:gridSpan w:val="2"/>
          </w:tcPr>
          <w:p w:rsidR="007E1715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33/17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977703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0,3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51/6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0,9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51/21,22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0,8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52/10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0,6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60/5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0,6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0,2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Естественное возобновление.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60/40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0,5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977703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66/16</w:t>
            </w:r>
          </w:p>
        </w:tc>
        <w:tc>
          <w:tcPr>
            <w:tcW w:w="2349" w:type="dxa"/>
          </w:tcPr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977703" w:rsidP="00977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977703" w:rsidP="00977703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1,3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977703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77/3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3D23CB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0,6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3D23CB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86/9,10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3D23CB" w:rsidP="007E1715">
            <w:pPr>
              <w:jc w:val="center"/>
            </w:pPr>
            <w:r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щади 0,8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3D23CB" w:rsidP="00E82D56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 Посадка лесных культур весной 2019 года.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977703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87/2,5,6,10,11,18,23,27,28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977703" w:rsidRDefault="003D23CB" w:rsidP="003D23CB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5,9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977703" w:rsidRDefault="003D23CB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977703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977703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93/27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7703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(защитные)</w:t>
            </w:r>
          </w:p>
        </w:tc>
        <w:tc>
          <w:tcPr>
            <w:tcW w:w="2693" w:type="dxa"/>
          </w:tcPr>
          <w:p w:rsidR="00977703" w:rsidRDefault="003D23CB" w:rsidP="003D23CB">
            <w:pPr>
              <w:jc w:val="center"/>
            </w:pPr>
            <w:r>
              <w:lastRenderedPageBreak/>
              <w:t xml:space="preserve">Очаг стволовых вредителей вершинного короеда на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щади 1,0 га. Проведена ССР в 2018 г</w:t>
            </w:r>
          </w:p>
        </w:tc>
        <w:tc>
          <w:tcPr>
            <w:tcW w:w="2482" w:type="dxa"/>
            <w:gridSpan w:val="2"/>
          </w:tcPr>
          <w:p w:rsidR="00977703" w:rsidRDefault="003D23CB" w:rsidP="00E82D56">
            <w:pPr>
              <w:jc w:val="center"/>
            </w:pPr>
            <w:proofErr w:type="spellStart"/>
            <w:r>
              <w:lastRenderedPageBreak/>
              <w:t>Неудовл</w:t>
            </w:r>
            <w:proofErr w:type="spellEnd"/>
            <w:r>
              <w:t>. Посадка лесных культур весной 2019 года</w:t>
            </w:r>
          </w:p>
        </w:tc>
      </w:tr>
      <w:tr w:rsidR="003D23CB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Столбунское</w:t>
            </w:r>
            <w:proofErr w:type="spellEnd"/>
          </w:p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160/9,10,13,16,18,19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3D23CB" w:rsidRDefault="003D23CB" w:rsidP="003D23CB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5,5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3D23CB" w:rsidRDefault="003D23CB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3D23CB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170/3,8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3D23CB" w:rsidRDefault="003D23CB" w:rsidP="003D23CB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2,0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3D23CB" w:rsidRDefault="003D23CB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3D23CB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171/1,8-11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3D23CB" w:rsidRDefault="003D23CB" w:rsidP="003D23CB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3,6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3D23CB" w:rsidRDefault="003D23CB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  <w:tr w:rsidR="003D23CB" w:rsidRPr="00F9362B" w:rsidTr="00F5678B">
        <w:tblPrEx>
          <w:tblLook w:val="04A0"/>
        </w:tblPrEx>
        <w:tc>
          <w:tcPr>
            <w:tcW w:w="2803" w:type="dxa"/>
          </w:tcPr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  <w:p w:rsidR="003D23CB" w:rsidRDefault="003D23CB" w:rsidP="0047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172/10,12,13,16,18,24</w:t>
            </w:r>
          </w:p>
        </w:tc>
        <w:tc>
          <w:tcPr>
            <w:tcW w:w="2349" w:type="dxa"/>
          </w:tcPr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ЛВПЦ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23CB" w:rsidRDefault="003D23CB" w:rsidP="003D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(защитные)</w:t>
            </w:r>
          </w:p>
        </w:tc>
        <w:tc>
          <w:tcPr>
            <w:tcW w:w="2693" w:type="dxa"/>
          </w:tcPr>
          <w:p w:rsidR="003D23CB" w:rsidRDefault="003D23CB" w:rsidP="003D23CB">
            <w:pPr>
              <w:jc w:val="center"/>
            </w:pPr>
            <w:r>
              <w:t xml:space="preserve">Повреждение единичное стволовыми вредителями вершинным короедом на площади 1,9  га. </w:t>
            </w:r>
            <w:proofErr w:type="gramStart"/>
            <w:r>
              <w:t>Проведена</w:t>
            </w:r>
            <w:proofErr w:type="gramEnd"/>
            <w:r>
              <w:t xml:space="preserve"> УЗ  в 2018 г</w:t>
            </w:r>
          </w:p>
        </w:tc>
        <w:tc>
          <w:tcPr>
            <w:tcW w:w="2482" w:type="dxa"/>
            <w:gridSpan w:val="2"/>
          </w:tcPr>
          <w:p w:rsidR="003D23CB" w:rsidRDefault="003D23CB" w:rsidP="00E82D56">
            <w:pPr>
              <w:jc w:val="center"/>
            </w:pPr>
            <w:r>
              <w:t xml:space="preserve">Сохраняется </w:t>
            </w:r>
            <w:proofErr w:type="spellStart"/>
            <w:r>
              <w:t>уроза</w:t>
            </w:r>
            <w:proofErr w:type="spellEnd"/>
            <w:r>
              <w:t xml:space="preserve">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вреждения</w:t>
            </w:r>
            <w:proofErr w:type="spellEnd"/>
            <w:r>
              <w:t xml:space="preserve"> стволовыми вредителями и расстрой- </w:t>
            </w:r>
            <w:proofErr w:type="spellStart"/>
            <w:r>
              <w:t>ства</w:t>
            </w:r>
            <w:proofErr w:type="spellEnd"/>
            <w:r>
              <w:t xml:space="preserve"> насаждения. Надзор.</w:t>
            </w:r>
          </w:p>
        </w:tc>
      </w:tr>
    </w:tbl>
    <w:p w:rsidR="008F104A" w:rsidRDefault="008F104A" w:rsidP="008F104A">
      <w:pPr>
        <w:ind w:left="990"/>
        <w:jc w:val="both"/>
        <w:rPr>
          <w:sz w:val="24"/>
          <w:szCs w:val="24"/>
        </w:rPr>
      </w:pPr>
      <w:r w:rsidRPr="00670042">
        <w:rPr>
          <w:sz w:val="24"/>
          <w:szCs w:val="24"/>
        </w:rPr>
        <w:t xml:space="preserve">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</w:p>
    <w:p w:rsidR="008F104A" w:rsidRDefault="008F104A" w:rsidP="008F104A">
      <w:pPr>
        <w:ind w:left="990"/>
        <w:jc w:val="both"/>
        <w:rPr>
          <w:sz w:val="24"/>
          <w:szCs w:val="24"/>
        </w:rPr>
      </w:pPr>
    </w:p>
    <w:p w:rsidR="008F104A" w:rsidRDefault="008F104A" w:rsidP="008F104A">
      <w:pPr>
        <w:ind w:left="990"/>
        <w:jc w:val="both"/>
        <w:rPr>
          <w:sz w:val="24"/>
          <w:szCs w:val="24"/>
        </w:rPr>
      </w:pPr>
    </w:p>
    <w:p w:rsidR="008F104A" w:rsidRDefault="008F104A" w:rsidP="008F104A">
      <w:pPr>
        <w:ind w:left="990"/>
        <w:jc w:val="both"/>
        <w:rPr>
          <w:sz w:val="24"/>
          <w:szCs w:val="24"/>
        </w:rPr>
      </w:pPr>
    </w:p>
    <w:p w:rsidR="008F104A" w:rsidRDefault="008F104A" w:rsidP="008F104A">
      <w:pPr>
        <w:ind w:left="990"/>
        <w:jc w:val="both"/>
        <w:rPr>
          <w:sz w:val="24"/>
          <w:szCs w:val="24"/>
        </w:rPr>
      </w:pPr>
    </w:p>
    <w:p w:rsidR="006D17D4" w:rsidRDefault="006D17D4" w:rsidP="006D17D4">
      <w:pPr>
        <w:ind w:left="990"/>
        <w:jc w:val="both"/>
        <w:rPr>
          <w:sz w:val="24"/>
          <w:szCs w:val="24"/>
        </w:rPr>
      </w:pPr>
    </w:p>
    <w:p w:rsidR="00217E1D" w:rsidRDefault="00217E1D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F5678B" w:rsidRDefault="00F5678B" w:rsidP="006D17D4">
      <w:pPr>
        <w:ind w:left="990"/>
        <w:jc w:val="both"/>
        <w:rPr>
          <w:sz w:val="24"/>
          <w:szCs w:val="24"/>
        </w:rPr>
      </w:pPr>
    </w:p>
    <w:p w:rsidR="008F104A" w:rsidRPr="006D17D4" w:rsidRDefault="00F5678B" w:rsidP="006D17D4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</w:t>
      </w:r>
      <w:r w:rsidR="00472209" w:rsidRPr="006D17D4">
        <w:rPr>
          <w:sz w:val="24"/>
          <w:szCs w:val="24"/>
        </w:rPr>
        <w:t>резуль</w:t>
      </w:r>
      <w:r w:rsidR="008F104A" w:rsidRPr="006D17D4">
        <w:rPr>
          <w:sz w:val="24"/>
          <w:szCs w:val="24"/>
        </w:rPr>
        <w:t xml:space="preserve">татам мониторинга </w:t>
      </w:r>
      <w:proofErr w:type="spellStart"/>
      <w:r w:rsidR="008F104A" w:rsidRPr="006D17D4">
        <w:rPr>
          <w:sz w:val="24"/>
          <w:szCs w:val="24"/>
        </w:rPr>
        <w:t>повыдельной</w:t>
      </w:r>
      <w:proofErr w:type="spellEnd"/>
      <w:r w:rsidR="008F104A" w:rsidRPr="006D17D4">
        <w:rPr>
          <w:sz w:val="24"/>
          <w:szCs w:val="24"/>
        </w:rPr>
        <w:t xml:space="preserve"> оценки состояния лесных насаждений всех катег</w:t>
      </w:r>
      <w:r w:rsidR="008F104A" w:rsidRPr="006D17D4">
        <w:rPr>
          <w:sz w:val="24"/>
          <w:szCs w:val="24"/>
        </w:rPr>
        <w:t>о</w:t>
      </w:r>
      <w:r w:rsidR="008F104A" w:rsidRPr="006D17D4">
        <w:rPr>
          <w:sz w:val="24"/>
          <w:szCs w:val="24"/>
        </w:rPr>
        <w:t>рий ЛВПЦ выявлено: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6A7">
        <w:rPr>
          <w:sz w:val="24"/>
          <w:szCs w:val="24"/>
        </w:rPr>
        <w:t xml:space="preserve"> а) сплошными санитарными рубками пройдено </w:t>
      </w:r>
      <w:r>
        <w:rPr>
          <w:sz w:val="24"/>
          <w:szCs w:val="24"/>
        </w:rPr>
        <w:t>–</w:t>
      </w:r>
      <w:r w:rsidRPr="004816A7">
        <w:rPr>
          <w:sz w:val="24"/>
          <w:szCs w:val="24"/>
        </w:rPr>
        <w:t xml:space="preserve"> </w:t>
      </w:r>
      <w:r w:rsidR="00F5678B">
        <w:rPr>
          <w:sz w:val="24"/>
          <w:szCs w:val="24"/>
        </w:rPr>
        <w:t>86,9</w:t>
      </w:r>
      <w:r>
        <w:rPr>
          <w:sz w:val="24"/>
          <w:szCs w:val="24"/>
        </w:rPr>
        <w:t xml:space="preserve"> </w:t>
      </w:r>
      <w:r w:rsidRPr="004816A7">
        <w:rPr>
          <w:sz w:val="24"/>
          <w:szCs w:val="24"/>
        </w:rPr>
        <w:t xml:space="preserve">га площади;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816A7">
        <w:rPr>
          <w:sz w:val="24"/>
          <w:szCs w:val="24"/>
        </w:rPr>
        <w:t xml:space="preserve">б) выборочными санитарными рубками </w:t>
      </w:r>
      <w:r w:rsidR="00F5678B">
        <w:rPr>
          <w:sz w:val="24"/>
          <w:szCs w:val="24"/>
        </w:rPr>
        <w:t>–</w:t>
      </w:r>
      <w:r w:rsidRPr="004816A7">
        <w:rPr>
          <w:sz w:val="24"/>
          <w:szCs w:val="24"/>
        </w:rPr>
        <w:t xml:space="preserve"> </w:t>
      </w:r>
      <w:r w:rsidR="00F5678B">
        <w:rPr>
          <w:sz w:val="24"/>
          <w:szCs w:val="24"/>
        </w:rPr>
        <w:t>33,9</w:t>
      </w:r>
      <w:r w:rsidRPr="004816A7">
        <w:rPr>
          <w:sz w:val="24"/>
          <w:szCs w:val="24"/>
        </w:rPr>
        <w:t xml:space="preserve"> га площади; </w:t>
      </w:r>
    </w:p>
    <w:p w:rsidR="00F5678B" w:rsidRDefault="00F5678B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уборка захламленности – 31 га площади;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816A7">
        <w:rPr>
          <w:sz w:val="24"/>
          <w:szCs w:val="24"/>
        </w:rPr>
        <w:t xml:space="preserve">в) лесных пожаров - не было;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816A7">
        <w:rPr>
          <w:sz w:val="24"/>
          <w:szCs w:val="24"/>
        </w:rPr>
        <w:t xml:space="preserve">г) ветровал, бурелом, снеголом (еще не пройденные рубками) – в пределах текущего </w:t>
      </w:r>
      <w:proofErr w:type="spellStart"/>
      <w:r w:rsidRPr="004816A7">
        <w:rPr>
          <w:sz w:val="24"/>
          <w:szCs w:val="24"/>
        </w:rPr>
        <w:t>отп</w:t>
      </w:r>
      <w:proofErr w:type="gramStart"/>
      <w:r w:rsidRPr="004816A7">
        <w:rPr>
          <w:sz w:val="24"/>
          <w:szCs w:val="24"/>
        </w:rPr>
        <w:t>а</w:t>
      </w:r>
      <w:proofErr w:type="spellEnd"/>
      <w:r w:rsidRPr="004816A7">
        <w:rPr>
          <w:sz w:val="24"/>
          <w:szCs w:val="24"/>
        </w:rPr>
        <w:t>-</w:t>
      </w:r>
      <w:proofErr w:type="gramEnd"/>
      <w:r w:rsidRPr="004816A7">
        <w:rPr>
          <w:sz w:val="24"/>
          <w:szCs w:val="24"/>
        </w:rPr>
        <w:t xml:space="preserve"> да.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4816A7">
        <w:rPr>
          <w:sz w:val="24"/>
          <w:szCs w:val="24"/>
        </w:rPr>
        <w:t>д</w:t>
      </w:r>
      <w:proofErr w:type="spellEnd"/>
      <w:r w:rsidRPr="004816A7">
        <w:rPr>
          <w:sz w:val="24"/>
          <w:szCs w:val="24"/>
        </w:rPr>
        <w:t>) незаконные рубки – нет;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6A7">
        <w:rPr>
          <w:sz w:val="24"/>
          <w:szCs w:val="24"/>
        </w:rPr>
        <w:t xml:space="preserve"> е) нарушения, вызванные подтоплением животноводческой фермы и пр., - нет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816A7">
        <w:rPr>
          <w:sz w:val="24"/>
          <w:szCs w:val="24"/>
        </w:rPr>
        <w:t>ж) нарушения, вызванные антропогенным фактором (свалка мусора, повреждения раст</w:t>
      </w:r>
      <w:proofErr w:type="gramStart"/>
      <w:r w:rsidRPr="004816A7">
        <w:rPr>
          <w:sz w:val="24"/>
          <w:szCs w:val="24"/>
        </w:rPr>
        <w:t>и-</w:t>
      </w:r>
      <w:proofErr w:type="gramEnd"/>
      <w:r w:rsidRPr="004816A7">
        <w:rPr>
          <w:sz w:val="24"/>
          <w:szCs w:val="24"/>
        </w:rPr>
        <w:t xml:space="preserve"> </w:t>
      </w:r>
      <w:proofErr w:type="spellStart"/>
      <w:r w:rsidRPr="004816A7">
        <w:rPr>
          <w:sz w:val="24"/>
          <w:szCs w:val="24"/>
        </w:rPr>
        <w:t>тельности</w:t>
      </w:r>
      <w:proofErr w:type="spellEnd"/>
      <w:r w:rsidRPr="004816A7">
        <w:rPr>
          <w:sz w:val="24"/>
          <w:szCs w:val="24"/>
        </w:rPr>
        <w:t xml:space="preserve">) не выявили изменений; </w:t>
      </w:r>
    </w:p>
    <w:p w:rsidR="008F104A" w:rsidRDefault="008F104A" w:rsidP="008F104A">
      <w:pPr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4816A7">
        <w:rPr>
          <w:sz w:val="24"/>
          <w:szCs w:val="24"/>
        </w:rPr>
        <w:t>з</w:t>
      </w:r>
      <w:proofErr w:type="spellEnd"/>
      <w:r w:rsidRPr="004816A7">
        <w:rPr>
          <w:sz w:val="24"/>
          <w:szCs w:val="24"/>
        </w:rPr>
        <w:t xml:space="preserve">) возникновение очагов стволовых вредителей </w:t>
      </w:r>
      <w:r>
        <w:rPr>
          <w:sz w:val="24"/>
          <w:szCs w:val="24"/>
        </w:rPr>
        <w:t>вершинного короеда</w:t>
      </w:r>
      <w:r w:rsidRPr="004816A7">
        <w:rPr>
          <w:sz w:val="24"/>
          <w:szCs w:val="24"/>
        </w:rPr>
        <w:t xml:space="preserve"> с куртинным и </w:t>
      </w:r>
      <w:proofErr w:type="spellStart"/>
      <w:r w:rsidRPr="004816A7">
        <w:rPr>
          <w:sz w:val="24"/>
          <w:szCs w:val="24"/>
        </w:rPr>
        <w:t>спло</w:t>
      </w:r>
      <w:proofErr w:type="gramStart"/>
      <w:r w:rsidRPr="004816A7">
        <w:rPr>
          <w:sz w:val="24"/>
          <w:szCs w:val="24"/>
        </w:rPr>
        <w:t>ш</w:t>
      </w:r>
      <w:proofErr w:type="spellEnd"/>
      <w:r w:rsidRPr="004816A7">
        <w:rPr>
          <w:sz w:val="24"/>
          <w:szCs w:val="24"/>
        </w:rPr>
        <w:t>-</w:t>
      </w:r>
      <w:proofErr w:type="gramEnd"/>
      <w:r w:rsidRPr="004816A7">
        <w:rPr>
          <w:sz w:val="24"/>
          <w:szCs w:val="24"/>
        </w:rPr>
        <w:t xml:space="preserve"> </w:t>
      </w:r>
      <w:proofErr w:type="spellStart"/>
      <w:r w:rsidRPr="004816A7">
        <w:rPr>
          <w:sz w:val="24"/>
          <w:szCs w:val="24"/>
        </w:rPr>
        <w:t>ным</w:t>
      </w:r>
      <w:proofErr w:type="spellEnd"/>
      <w:r w:rsidRPr="004816A7">
        <w:rPr>
          <w:sz w:val="24"/>
          <w:szCs w:val="24"/>
        </w:rPr>
        <w:t xml:space="preserve"> характером повреждений, в результате снижения уровня грунтовых вод</w:t>
      </w:r>
      <w:r w:rsidR="00F5678B">
        <w:rPr>
          <w:sz w:val="24"/>
          <w:szCs w:val="24"/>
        </w:rPr>
        <w:t>.</w:t>
      </w:r>
      <w:r w:rsidRPr="004816A7">
        <w:rPr>
          <w:sz w:val="24"/>
          <w:szCs w:val="24"/>
        </w:rPr>
        <w:t xml:space="preserve"> Повреждение н</w:t>
      </w:r>
      <w:r w:rsidRPr="004816A7">
        <w:rPr>
          <w:sz w:val="24"/>
          <w:szCs w:val="24"/>
        </w:rPr>
        <w:t>а</w:t>
      </w:r>
      <w:r w:rsidRPr="004816A7">
        <w:rPr>
          <w:sz w:val="24"/>
          <w:szCs w:val="24"/>
        </w:rPr>
        <w:t>саждений ств</w:t>
      </w:r>
      <w:r>
        <w:rPr>
          <w:sz w:val="24"/>
          <w:szCs w:val="24"/>
        </w:rPr>
        <w:t>оловыми вредителями (</w:t>
      </w:r>
      <w:r w:rsidRPr="004816A7">
        <w:rPr>
          <w:sz w:val="24"/>
          <w:szCs w:val="24"/>
        </w:rPr>
        <w:t>вершинным короедом в сосновых насаждениях), преим</w:t>
      </w:r>
      <w:r w:rsidRPr="004816A7">
        <w:rPr>
          <w:sz w:val="24"/>
          <w:szCs w:val="24"/>
        </w:rPr>
        <w:t>у</w:t>
      </w:r>
      <w:r w:rsidRPr="004816A7">
        <w:rPr>
          <w:sz w:val="24"/>
          <w:szCs w:val="24"/>
        </w:rPr>
        <w:t>щественно еди</w:t>
      </w:r>
      <w:r>
        <w:rPr>
          <w:sz w:val="24"/>
          <w:szCs w:val="24"/>
        </w:rPr>
        <w:t>нич</w:t>
      </w:r>
      <w:r w:rsidRPr="004816A7">
        <w:rPr>
          <w:sz w:val="24"/>
          <w:szCs w:val="24"/>
        </w:rPr>
        <w:t xml:space="preserve">ного и группового характера повреждения, </w:t>
      </w:r>
    </w:p>
    <w:p w:rsidR="008F104A" w:rsidRDefault="008F104A" w:rsidP="008F1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816A7">
        <w:rPr>
          <w:sz w:val="24"/>
          <w:szCs w:val="24"/>
        </w:rPr>
        <w:t>произошло на площади-</w:t>
      </w:r>
      <w:r w:rsidR="00716A2D">
        <w:rPr>
          <w:sz w:val="24"/>
          <w:szCs w:val="24"/>
        </w:rPr>
        <w:t>86,9</w:t>
      </w:r>
      <w:r w:rsidRPr="004816A7">
        <w:rPr>
          <w:sz w:val="24"/>
          <w:szCs w:val="24"/>
        </w:rPr>
        <w:t xml:space="preserve"> га. Угроза рас</w:t>
      </w:r>
      <w:r>
        <w:rPr>
          <w:sz w:val="24"/>
          <w:szCs w:val="24"/>
        </w:rPr>
        <w:t>про</w:t>
      </w:r>
      <w:r w:rsidRPr="004816A7">
        <w:rPr>
          <w:sz w:val="24"/>
          <w:szCs w:val="24"/>
        </w:rPr>
        <w:t xml:space="preserve">странения вредителей в результате снижения </w:t>
      </w:r>
      <w:r>
        <w:rPr>
          <w:sz w:val="24"/>
          <w:szCs w:val="24"/>
        </w:rPr>
        <w:t xml:space="preserve">     </w:t>
      </w:r>
    </w:p>
    <w:p w:rsidR="008F104A" w:rsidRDefault="008F104A" w:rsidP="008F1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816A7">
        <w:rPr>
          <w:sz w:val="24"/>
          <w:szCs w:val="24"/>
        </w:rPr>
        <w:t>уровня г</w:t>
      </w:r>
      <w:r>
        <w:rPr>
          <w:sz w:val="24"/>
          <w:szCs w:val="24"/>
        </w:rPr>
        <w:t>рунтовых вод, и гибели насажде</w:t>
      </w:r>
      <w:r w:rsidRPr="004816A7">
        <w:rPr>
          <w:sz w:val="24"/>
          <w:szCs w:val="24"/>
        </w:rPr>
        <w:t xml:space="preserve">ний ЛВПЦ сохраняется на площади </w:t>
      </w:r>
      <w:r w:rsidR="00716A2D">
        <w:rPr>
          <w:sz w:val="24"/>
          <w:szCs w:val="24"/>
        </w:rPr>
        <w:t>64,9</w:t>
      </w:r>
      <w:r>
        <w:rPr>
          <w:sz w:val="24"/>
          <w:szCs w:val="24"/>
        </w:rPr>
        <w:t xml:space="preserve"> га</w:t>
      </w:r>
      <w:r w:rsidRPr="004816A7">
        <w:rPr>
          <w:sz w:val="24"/>
          <w:szCs w:val="24"/>
        </w:rPr>
        <w:t xml:space="preserve">. </w:t>
      </w:r>
    </w:p>
    <w:p w:rsidR="008F104A" w:rsidRDefault="008F104A" w:rsidP="008F1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6A7">
        <w:rPr>
          <w:sz w:val="24"/>
          <w:szCs w:val="24"/>
        </w:rPr>
        <w:t>За данными категориями ЛВПЦ ведется постоянный мониторинг. Лесовосстановительные и лес</w:t>
      </w:r>
      <w:r w:rsidRPr="004816A7">
        <w:rPr>
          <w:sz w:val="24"/>
          <w:szCs w:val="24"/>
        </w:rPr>
        <w:t>о</w:t>
      </w:r>
      <w:r w:rsidRPr="004816A7">
        <w:rPr>
          <w:sz w:val="24"/>
          <w:szCs w:val="24"/>
        </w:rPr>
        <w:t>защитные мероприятия по восстановлению утра</w:t>
      </w:r>
      <w:r>
        <w:rPr>
          <w:sz w:val="24"/>
          <w:szCs w:val="24"/>
        </w:rPr>
        <w:t>чен</w:t>
      </w:r>
      <w:r w:rsidRPr="004816A7">
        <w:rPr>
          <w:sz w:val="24"/>
          <w:szCs w:val="24"/>
        </w:rPr>
        <w:t>ных функций Лесов Высокой Природоохранной Ценност</w:t>
      </w:r>
      <w:r>
        <w:rPr>
          <w:sz w:val="24"/>
          <w:szCs w:val="24"/>
        </w:rPr>
        <w:t>и с осуществлением надзора кон</w:t>
      </w:r>
      <w:r w:rsidRPr="004816A7">
        <w:rPr>
          <w:sz w:val="24"/>
          <w:szCs w:val="24"/>
        </w:rPr>
        <w:t xml:space="preserve">тролируются главным лесничим учреждения </w:t>
      </w:r>
      <w:r>
        <w:rPr>
          <w:sz w:val="24"/>
          <w:szCs w:val="24"/>
        </w:rPr>
        <w:t>В.А.Сосновским</w:t>
      </w:r>
      <w:r w:rsidRPr="004816A7">
        <w:rPr>
          <w:sz w:val="24"/>
          <w:szCs w:val="24"/>
        </w:rPr>
        <w:t xml:space="preserve"> и начальни</w:t>
      </w:r>
      <w:r>
        <w:rPr>
          <w:sz w:val="24"/>
          <w:szCs w:val="24"/>
        </w:rPr>
        <w:t>ком отдела лес</w:t>
      </w:r>
      <w:r w:rsidRPr="004816A7">
        <w:rPr>
          <w:sz w:val="24"/>
          <w:szCs w:val="24"/>
        </w:rPr>
        <w:t xml:space="preserve">ного хозяйства и </w:t>
      </w:r>
      <w:proofErr w:type="spellStart"/>
      <w:r w:rsidRPr="004816A7">
        <w:rPr>
          <w:sz w:val="24"/>
          <w:szCs w:val="24"/>
        </w:rPr>
        <w:t>лесовосстановления</w:t>
      </w:r>
      <w:proofErr w:type="spellEnd"/>
      <w:r w:rsidRPr="004816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А.И.Котоликовым</w:t>
      </w:r>
      <w:proofErr w:type="spellEnd"/>
      <w:r>
        <w:rPr>
          <w:sz w:val="24"/>
          <w:szCs w:val="24"/>
        </w:rPr>
        <w:t>.</w:t>
      </w: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tbl>
      <w:tblPr>
        <w:tblW w:w="10949" w:type="dxa"/>
        <w:tblInd w:w="108" w:type="dxa"/>
        <w:tblLook w:val="04A0"/>
      </w:tblPr>
      <w:tblGrid>
        <w:gridCol w:w="2214"/>
        <w:gridCol w:w="1212"/>
        <w:gridCol w:w="1865"/>
        <w:gridCol w:w="511"/>
        <w:gridCol w:w="636"/>
        <w:gridCol w:w="654"/>
        <w:gridCol w:w="324"/>
        <w:gridCol w:w="1865"/>
        <w:gridCol w:w="1668"/>
      </w:tblGrid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Приложение 1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047458">
        <w:trPr>
          <w:trHeight w:val="315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5115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 лесного фонда </w:t>
            </w:r>
          </w:p>
        </w:tc>
      </w:tr>
      <w:tr w:rsidR="008F104A" w:rsidRPr="0095115E" w:rsidTr="00C01572">
        <w:trPr>
          <w:trHeight w:val="2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 xml:space="preserve">Юридическое </w:t>
            </w:r>
            <w:r>
              <w:rPr>
                <w:rFonts w:ascii="Arial CYR" w:hAnsi="Arial CYR" w:cs="Arial CYR"/>
              </w:rPr>
              <w:t xml:space="preserve">лицо ГСЛХУ "Ветковский </w:t>
            </w:r>
            <w:proofErr w:type="spellStart"/>
            <w:r>
              <w:rPr>
                <w:rFonts w:ascii="Arial CYR" w:hAnsi="Arial CYR" w:cs="Arial CYR"/>
              </w:rPr>
              <w:t>спецлесхоз</w:t>
            </w:r>
            <w:proofErr w:type="spellEnd"/>
            <w:r w:rsidRPr="0095115E">
              <w:rPr>
                <w:rFonts w:ascii="Arial CYR" w:hAnsi="Arial CYR" w:cs="Arial CYR"/>
              </w:rPr>
              <w:t>"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 xml:space="preserve">Административно-территориальная единица (район) 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 xml:space="preserve">Площадь  </w:t>
            </w:r>
            <w:proofErr w:type="spellStart"/>
            <w:r w:rsidRPr="0095115E">
              <w:rPr>
                <w:rFonts w:ascii="Arial CYR" w:hAnsi="Arial CYR" w:cs="Arial CYR"/>
              </w:rPr>
              <w:t>админи-страти</w:t>
            </w:r>
            <w:r w:rsidRPr="0095115E">
              <w:rPr>
                <w:rFonts w:ascii="Arial CYR" w:hAnsi="Arial CYR" w:cs="Arial CYR"/>
              </w:rPr>
              <w:t>в</w:t>
            </w:r>
            <w:r w:rsidRPr="0095115E">
              <w:rPr>
                <w:rFonts w:ascii="Arial CYR" w:hAnsi="Arial CYR" w:cs="Arial CYR"/>
              </w:rPr>
              <w:t>но-террито-риальной</w:t>
            </w:r>
            <w:proofErr w:type="spellEnd"/>
            <w:r w:rsidRPr="0095115E">
              <w:rPr>
                <w:rFonts w:ascii="Arial CYR" w:hAnsi="Arial CYR" w:cs="Arial CYR"/>
              </w:rPr>
              <w:t xml:space="preserve"> единицы, км</w:t>
            </w:r>
            <w:proofErr w:type="gramStart"/>
            <w:r w:rsidRPr="0095115E">
              <w:rPr>
                <w:rFonts w:ascii="Arial CYR" w:hAnsi="Arial CYR" w:cs="Arial CYR"/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Количество уч</w:t>
            </w:r>
            <w:r w:rsidRPr="0095115E">
              <w:rPr>
                <w:rFonts w:ascii="Arial CYR" w:hAnsi="Arial CYR" w:cs="Arial CYR"/>
              </w:rPr>
              <w:t>а</w:t>
            </w:r>
            <w:r w:rsidRPr="0095115E">
              <w:rPr>
                <w:rFonts w:ascii="Arial CYR" w:hAnsi="Arial CYR" w:cs="Arial CYR"/>
              </w:rPr>
              <w:t>стков лесного фонда</w:t>
            </w:r>
          </w:p>
        </w:tc>
        <w:tc>
          <w:tcPr>
            <w:tcW w:w="4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 xml:space="preserve">Площадь лесного фонда, </w:t>
            </w:r>
            <w:proofErr w:type="gramStart"/>
            <w:r w:rsidRPr="0095115E">
              <w:rPr>
                <w:rFonts w:ascii="Arial CYR" w:hAnsi="Arial CYR" w:cs="Arial CYR"/>
              </w:rPr>
              <w:t>га</w:t>
            </w:r>
            <w:proofErr w:type="gramEnd"/>
            <w:r w:rsidRPr="0095115E">
              <w:rPr>
                <w:rFonts w:ascii="Arial CYR" w:hAnsi="Arial CYR" w:cs="Arial CYR"/>
              </w:rPr>
              <w:t xml:space="preserve">  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Год   после</w:t>
            </w:r>
            <w:r w:rsidRPr="0095115E">
              <w:rPr>
                <w:rFonts w:ascii="Arial CYR" w:hAnsi="Arial CYR" w:cs="Arial CYR"/>
              </w:rPr>
              <w:t>д</w:t>
            </w:r>
            <w:r w:rsidRPr="0095115E">
              <w:rPr>
                <w:rFonts w:ascii="Arial CYR" w:hAnsi="Arial CYR" w:cs="Arial CYR"/>
              </w:rPr>
              <w:t>него лесоус</w:t>
            </w:r>
            <w:r w:rsidRPr="0095115E">
              <w:rPr>
                <w:rFonts w:ascii="Arial CYR" w:hAnsi="Arial CYR" w:cs="Arial CYR"/>
              </w:rPr>
              <w:t>т</w:t>
            </w:r>
            <w:r w:rsidRPr="0095115E">
              <w:rPr>
                <w:rFonts w:ascii="Arial CYR" w:hAnsi="Arial CYR" w:cs="Arial CYR"/>
              </w:rPr>
              <w:t>ройства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0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всего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лесные земли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proofErr w:type="gramStart"/>
            <w:r w:rsidRPr="0095115E">
              <w:rPr>
                <w:rFonts w:ascii="Arial CYR" w:hAnsi="Arial CYR" w:cs="Arial CYR"/>
              </w:rPr>
              <w:t>из них покрытые лесом</w:t>
            </w:r>
            <w:proofErr w:type="gramEnd"/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7</w:t>
            </w:r>
          </w:p>
        </w:tc>
      </w:tr>
      <w:tr w:rsidR="008F104A" w:rsidRPr="0095115E" w:rsidTr="00C01572">
        <w:trPr>
          <w:trHeight w:val="586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5115E">
              <w:rPr>
                <w:rFonts w:ascii="Arial CYR" w:hAnsi="Arial CYR" w:cs="Arial CYR"/>
                <w:b/>
                <w:bCs/>
              </w:rPr>
              <w:t>Министерство ле</w:t>
            </w:r>
            <w:r w:rsidRPr="0095115E">
              <w:rPr>
                <w:rFonts w:ascii="Arial CYR" w:hAnsi="Arial CYR" w:cs="Arial CYR"/>
                <w:b/>
                <w:bCs/>
              </w:rPr>
              <w:t>с</w:t>
            </w:r>
            <w:r w:rsidRPr="0095115E">
              <w:rPr>
                <w:rFonts w:ascii="Arial CYR" w:hAnsi="Arial CYR" w:cs="Arial CYR"/>
                <w:b/>
                <w:bCs/>
              </w:rPr>
              <w:t>ного хозяйства Республики Бел</w:t>
            </w:r>
            <w:r w:rsidRPr="0095115E">
              <w:rPr>
                <w:rFonts w:ascii="Arial CYR" w:hAnsi="Arial CYR" w:cs="Arial CYR"/>
                <w:b/>
                <w:bCs/>
              </w:rPr>
              <w:t>а</w:t>
            </w:r>
            <w:r w:rsidRPr="0095115E">
              <w:rPr>
                <w:rFonts w:ascii="Arial CYR" w:hAnsi="Arial CYR" w:cs="Arial CYR"/>
                <w:b/>
                <w:bCs/>
              </w:rPr>
              <w:t>русь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proofErr w:type="spellStart"/>
            <w:r w:rsidRPr="0095115E">
              <w:rPr>
                <w:rFonts w:ascii="Arial CYR" w:hAnsi="Arial CYR" w:cs="Arial CYR"/>
              </w:rPr>
              <w:t>Буда-Кошелёвский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1594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83</w:t>
            </w:r>
            <w:r>
              <w:rPr>
                <w:rFonts w:ascii="Arial CYR" w:hAnsi="Arial CYR" w:cs="Arial CYR"/>
              </w:rPr>
              <w:t>,2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2010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Ветковский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1558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414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98892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72908,5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2010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proofErr w:type="spellStart"/>
            <w:r w:rsidRPr="0095115E">
              <w:rPr>
                <w:rFonts w:ascii="Arial CYR" w:hAnsi="Arial CYR" w:cs="Arial CYR"/>
              </w:rPr>
              <w:t>Добрушский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1452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336</w:t>
            </w:r>
            <w:r>
              <w:rPr>
                <w:rFonts w:ascii="Arial CYR" w:hAnsi="Arial CYR" w:cs="Arial CYR"/>
              </w:rPr>
              <w:t>5,8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2748</w:t>
            </w:r>
            <w:r>
              <w:rPr>
                <w:rFonts w:ascii="Arial CYR" w:hAnsi="Arial CYR" w:cs="Arial CYR"/>
              </w:rPr>
              <w:t>,7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2087,9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2010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Чечерский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1229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558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218,6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2010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424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102929,6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81109,5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75297,7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5115E">
              <w:rPr>
                <w:rFonts w:ascii="Arial CYR" w:hAnsi="Arial CYR" w:cs="Arial CYR"/>
                <w:b/>
                <w:bCs/>
              </w:rPr>
              <w:t>Итого по предпр</w:t>
            </w:r>
            <w:r w:rsidRPr="0095115E">
              <w:rPr>
                <w:rFonts w:ascii="Arial CYR" w:hAnsi="Arial CYR" w:cs="Arial CYR"/>
                <w:b/>
                <w:bCs/>
              </w:rPr>
              <w:t>и</w:t>
            </w:r>
            <w:r w:rsidRPr="0095115E">
              <w:rPr>
                <w:rFonts w:ascii="Arial CYR" w:hAnsi="Arial CYR" w:cs="Arial CYR"/>
                <w:b/>
                <w:bCs/>
              </w:rPr>
              <w:t>ятию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424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102929,6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81109,5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75297,7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Количество районов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115E">
              <w:rPr>
                <w:rFonts w:ascii="Arial CYR" w:hAnsi="Arial CYR" w:cs="Arial CYR"/>
              </w:rPr>
              <w:t> </w:t>
            </w: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8F104A" w:rsidRPr="0095115E" w:rsidTr="00C0157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A" w:rsidRPr="0095115E" w:rsidRDefault="008F104A" w:rsidP="00047458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</w:tbl>
    <w:p w:rsidR="008F104A" w:rsidRDefault="008F104A" w:rsidP="008F104A">
      <w:pPr>
        <w:jc w:val="both"/>
        <w:rPr>
          <w:sz w:val="24"/>
          <w:szCs w:val="24"/>
        </w:rPr>
      </w:pPr>
    </w:p>
    <w:tbl>
      <w:tblPr>
        <w:tblpPr w:leftFromText="180" w:rightFromText="180" w:horzAnchor="margin" w:tblpXSpec="center" w:tblpY="-1140"/>
        <w:tblW w:w="9944" w:type="dxa"/>
        <w:tblLook w:val="04A0"/>
      </w:tblPr>
      <w:tblGrid>
        <w:gridCol w:w="4077"/>
        <w:gridCol w:w="2748"/>
        <w:gridCol w:w="3119"/>
      </w:tblGrid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</w:p>
        </w:tc>
      </w:tr>
      <w:tr w:rsidR="00C01572" w:rsidRPr="00954756" w:rsidTr="00C01572">
        <w:trPr>
          <w:trHeight w:val="315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217E26" w:rsidRDefault="00C01572" w:rsidP="00C01572">
            <w:pPr>
              <w:overflowPunct/>
              <w:autoSpaceDE/>
              <w:autoSpaceDN/>
              <w:adjustRightInd/>
              <w:ind w:left="2160" w:hanging="2160"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</w:t>
            </w:r>
            <w:r w:rsidRPr="00954756">
              <w:rPr>
                <w:rFonts w:ascii="Arial CYR" w:hAnsi="Arial CYR" w:cs="Arial CYR"/>
                <w:b/>
                <w:bCs/>
                <w:sz w:val="24"/>
                <w:szCs w:val="24"/>
              </w:rPr>
              <w:t>Биологическое разнообразие лесов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>Приложение 2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Юридическое лицо ГСЛХУ "Ветковский спец. л-з"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FFFFF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FFFFF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(</w:t>
            </w:r>
            <w:proofErr w:type="spellStart"/>
            <w:r w:rsidRPr="00954756">
              <w:rPr>
                <w:rFonts w:ascii="Arial CYR" w:hAnsi="Arial CYR" w:cs="Arial CYR"/>
              </w:rPr>
              <w:t>площадь</w:t>
            </w:r>
            <w:proofErr w:type="gramStart"/>
            <w:r w:rsidRPr="00954756">
              <w:rPr>
                <w:rFonts w:ascii="Arial CYR" w:hAnsi="Arial CYR" w:cs="Arial CYR"/>
              </w:rPr>
              <w:t>,г</w:t>
            </w:r>
            <w:proofErr w:type="gramEnd"/>
            <w:r w:rsidRPr="00954756">
              <w:rPr>
                <w:rFonts w:ascii="Arial CYR" w:hAnsi="Arial CYR" w:cs="Arial CYR"/>
              </w:rPr>
              <w:t>а</w:t>
            </w:r>
            <w:proofErr w:type="spellEnd"/>
            <w:r w:rsidRPr="00954756">
              <w:rPr>
                <w:rFonts w:ascii="Arial CYR" w:hAnsi="Arial CYR" w:cs="Arial CYR"/>
              </w:rPr>
              <w:t>)</w:t>
            </w:r>
          </w:p>
        </w:tc>
      </w:tr>
      <w:tr w:rsidR="00C01572" w:rsidRPr="00954756" w:rsidTr="00C01572">
        <w:trPr>
          <w:trHeight w:val="10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Наименование показателей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ind w:left="-675" w:firstLine="675"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Покрытые лесом земли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 процентах от площади а</w:t>
            </w:r>
            <w:r w:rsidRPr="00954756">
              <w:rPr>
                <w:rFonts w:ascii="Arial CYR" w:hAnsi="Arial CYR" w:cs="Arial CYR"/>
              </w:rPr>
              <w:t>д</w:t>
            </w:r>
            <w:r w:rsidRPr="00954756">
              <w:rPr>
                <w:rFonts w:ascii="Arial CYR" w:hAnsi="Arial CYR" w:cs="Arial CYR"/>
              </w:rPr>
              <w:t xml:space="preserve">министративно-территориальной единицы 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3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proofErr w:type="spellStart"/>
            <w:r w:rsidRPr="00954756">
              <w:rPr>
                <w:rFonts w:ascii="Arial CYR" w:hAnsi="Arial CYR" w:cs="Arial CYR"/>
                <w:b/>
                <w:bCs/>
              </w:rPr>
              <w:t>Буда-Кошелёвский</w:t>
            </w:r>
            <w:proofErr w:type="spellEnd"/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1.Видовое разнообразие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1.1 Породный состав лесов: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0.05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Чистые насаждения (одна порода)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0.01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ind w:left="567" w:hanging="426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Смешанные насаждения, всего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0.04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 том числе: в составе 2-3 породы;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0.03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4-5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0.01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6-10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1.2 Местные лесные древесные породы, находящиеся под угрозой исчезновения: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Пихта белая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Дуб скальный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Вяз шершавый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1.3 </w:t>
            </w:r>
            <w:proofErr w:type="spellStart"/>
            <w:r w:rsidRPr="00954756">
              <w:rPr>
                <w:rFonts w:ascii="Arial CYR" w:hAnsi="Arial CYR" w:cs="Arial CYR"/>
              </w:rPr>
              <w:t>Интродуцированные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</w:t>
            </w:r>
            <w:r w:rsidRPr="00954756">
              <w:rPr>
                <w:rFonts w:ascii="Arial CYR" w:hAnsi="Arial CYR" w:cs="Arial CYR"/>
              </w:rPr>
              <w:t>и</w:t>
            </w:r>
            <w:r w:rsidRPr="00954756">
              <w:rPr>
                <w:rFonts w:ascii="Arial CYR" w:hAnsi="Arial CYR" w:cs="Arial CYR"/>
              </w:rPr>
              <w:t>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качестве главной породы: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составе насаждений: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lastRenderedPageBreak/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1.4 </w:t>
            </w:r>
            <w:proofErr w:type="spellStart"/>
            <w:r w:rsidRPr="00954756">
              <w:rPr>
                <w:rFonts w:ascii="Arial CYR" w:hAnsi="Arial CYR" w:cs="Arial CYR"/>
              </w:rPr>
              <w:t>Инвазивные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виды: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акация белая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тополь канадский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6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</w:rPr>
            </w:pPr>
            <w:r w:rsidRPr="00954756">
              <w:rPr>
                <w:rFonts w:ascii="Arial CYR" w:hAnsi="Arial CYR" w:cs="Arial CYR"/>
                <w:color w:val="000000"/>
              </w:rPr>
              <w:t>1.5 Площадь насаждений естественного происхождения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0.05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2. </w:t>
            </w:r>
            <w:proofErr w:type="spellStart"/>
            <w:r w:rsidRPr="00954756">
              <w:rPr>
                <w:rFonts w:ascii="Arial CYR" w:hAnsi="Arial CYR" w:cs="Arial CYR"/>
              </w:rPr>
              <w:t>Селекционно-генетичечские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объекты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2.1 Архивы клонов плюсовых деревьев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2.2 Маточные плантации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2.3 Испытательные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2.4 Географические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2.5 Популяционно-экологические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54756">
              <w:rPr>
                <w:rFonts w:ascii="Arial CYR" w:hAnsi="Arial CYR" w:cs="Arial CYR"/>
                <w:b/>
                <w:bCs/>
              </w:rPr>
              <w:t>Ветковский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1.Видовое разнообразие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1.1 Породный состав лесов: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72908,5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47.32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Чистые насаждения (одна порода)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26023,5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17.25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Смешанные насаждения, всего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46885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30.07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 том числе: в составе 2-3 породы;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42192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27.06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4-5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2.96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6-10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0.05</w:t>
            </w:r>
          </w:p>
        </w:tc>
      </w:tr>
      <w:tr w:rsidR="00C01572" w:rsidRPr="00954756" w:rsidTr="00C0157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1.2 Местные лесные древесные породы, находящиеся под угрозой исчезновения: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Пихта белая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Дуб скальный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Вяз шершавый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1.3 </w:t>
            </w:r>
            <w:proofErr w:type="spellStart"/>
            <w:r w:rsidRPr="00954756">
              <w:rPr>
                <w:rFonts w:ascii="Arial CYR" w:hAnsi="Arial CYR" w:cs="Arial CYR"/>
              </w:rPr>
              <w:t>Интродуцированные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</w:t>
            </w:r>
            <w:r w:rsidRPr="00954756">
              <w:rPr>
                <w:rFonts w:ascii="Arial CYR" w:hAnsi="Arial CYR" w:cs="Arial CYR"/>
              </w:rPr>
              <w:t>и</w:t>
            </w:r>
            <w:r w:rsidRPr="00954756">
              <w:rPr>
                <w:rFonts w:ascii="Arial CYR" w:hAnsi="Arial CYR" w:cs="Arial CYR"/>
              </w:rPr>
              <w:t>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качестве главной породы: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lastRenderedPageBreak/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составе насаждений: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1.4 </w:t>
            </w:r>
            <w:proofErr w:type="spellStart"/>
            <w:r w:rsidRPr="00954756">
              <w:rPr>
                <w:rFonts w:ascii="Arial CYR" w:hAnsi="Arial CYR" w:cs="Arial CYR"/>
              </w:rPr>
              <w:t>Инвазивные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виды: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акация белая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lastRenderedPageBreak/>
              <w:t xml:space="preserve">      тополь канадский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</w:rPr>
            </w:pPr>
            <w:r w:rsidRPr="00954756">
              <w:rPr>
                <w:rFonts w:ascii="Arial CYR" w:hAnsi="Arial CYR" w:cs="Arial CYR"/>
                <w:color w:val="000000"/>
              </w:rPr>
              <w:t>1.5 Площадь насаждений естественного происхождения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44802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28.74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2. </w:t>
            </w:r>
            <w:proofErr w:type="spellStart"/>
            <w:r w:rsidRPr="00954756">
              <w:rPr>
                <w:rFonts w:ascii="Arial CYR" w:hAnsi="Arial CYR" w:cs="Arial CYR"/>
              </w:rPr>
              <w:t>Селекционно-генетичечские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объекты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2.1 Архивы клонов плюсовых деревьев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2.2 Маточные плантации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2.3 Испытательные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2.4 Географические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2.5 Популяционно-экологические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proofErr w:type="spellStart"/>
            <w:r w:rsidRPr="00954756">
              <w:rPr>
                <w:rFonts w:ascii="Arial CYR" w:hAnsi="Arial CYR" w:cs="Arial CYR"/>
                <w:b/>
                <w:bCs/>
              </w:rPr>
              <w:t>Добрушский</w:t>
            </w:r>
            <w:proofErr w:type="spellEnd"/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1.Видовое разнообразие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1.1 Породный состав лесов: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2087,9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1.25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Чистые насаждения (одна порода)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669,9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0.28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Смешанные насаждения, всего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1418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0.97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 том числе: в составе 2-3 породы;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935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0.64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4-5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0.32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6-10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0.01</w:t>
            </w:r>
          </w:p>
        </w:tc>
      </w:tr>
      <w:tr w:rsidR="00C01572" w:rsidRPr="00954756" w:rsidTr="00C0157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1.2 Местные лесные древесные породы, находящиеся под угрозой исчезновения: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Пихта белая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Дуб скальный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Вяз шершавый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1.3 </w:t>
            </w:r>
            <w:proofErr w:type="spellStart"/>
            <w:r w:rsidRPr="00954756">
              <w:rPr>
                <w:rFonts w:ascii="Arial CYR" w:hAnsi="Arial CYR" w:cs="Arial CYR"/>
              </w:rPr>
              <w:t>Интродуцированные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</w:t>
            </w:r>
            <w:r w:rsidRPr="00954756">
              <w:rPr>
                <w:rFonts w:ascii="Arial CYR" w:hAnsi="Arial CYR" w:cs="Arial CYR"/>
              </w:rPr>
              <w:t>и</w:t>
            </w:r>
            <w:r w:rsidRPr="00954756">
              <w:rPr>
                <w:rFonts w:ascii="Arial CYR" w:hAnsi="Arial CYR" w:cs="Arial CYR"/>
              </w:rPr>
              <w:t>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качестве главной породы: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составе насаждений: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lastRenderedPageBreak/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1.4 </w:t>
            </w:r>
            <w:proofErr w:type="spellStart"/>
            <w:r w:rsidRPr="00954756">
              <w:rPr>
                <w:rFonts w:ascii="Arial CYR" w:hAnsi="Arial CYR" w:cs="Arial CYR"/>
              </w:rPr>
              <w:t>Инвазивные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виды: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акация белая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тополь канадский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</w:rPr>
            </w:pPr>
            <w:r w:rsidRPr="00954756">
              <w:rPr>
                <w:rFonts w:ascii="Arial CYR" w:hAnsi="Arial CYR" w:cs="Arial CYR"/>
                <w:color w:val="000000"/>
              </w:rPr>
              <w:t>1.5 Площадь насаждений естественного происхождения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1735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1.19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2. </w:t>
            </w:r>
            <w:proofErr w:type="spellStart"/>
            <w:r w:rsidRPr="00954756">
              <w:rPr>
                <w:rFonts w:ascii="Arial CYR" w:hAnsi="Arial CYR" w:cs="Arial CYR"/>
              </w:rPr>
              <w:t>Селекционно-генетичечские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объекты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2.1 Архивы клонов плюсовых деревьев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2.2 Маточные плантации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2.3 Испытательные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2.4 Географические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2.5 Популяционно-экологические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54756">
              <w:rPr>
                <w:rFonts w:ascii="Arial CYR" w:hAnsi="Arial CYR" w:cs="Arial CYR"/>
                <w:b/>
                <w:bCs/>
              </w:rPr>
              <w:t>Чечерский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1.Видовое разнообразие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1.1 Породный состав лесов: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0.17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Чистые насаждения (одна порода)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0.12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Смешанные насаждения, всего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0.05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 том числе: в составе 2-3 породы;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0.05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4-5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6-10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1.2 Местные лесные древесные породы, находящиеся под угрозой исчезновения: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Пихта белая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Дуб скальный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Вяз шершавый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1.3 </w:t>
            </w:r>
            <w:proofErr w:type="spellStart"/>
            <w:r w:rsidRPr="00954756">
              <w:rPr>
                <w:rFonts w:ascii="Arial CYR" w:hAnsi="Arial CYR" w:cs="Arial CYR"/>
              </w:rPr>
              <w:t>Интродуцированные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</w:t>
            </w:r>
            <w:r w:rsidRPr="00954756">
              <w:rPr>
                <w:rFonts w:ascii="Arial CYR" w:hAnsi="Arial CYR" w:cs="Arial CYR"/>
              </w:rPr>
              <w:t>и</w:t>
            </w:r>
            <w:r w:rsidRPr="00954756">
              <w:rPr>
                <w:rFonts w:ascii="Arial CYR" w:hAnsi="Arial CYR" w:cs="Arial CYR"/>
              </w:rPr>
              <w:t>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качестве главной породы: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lastRenderedPageBreak/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составе насаждений: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1.4 </w:t>
            </w:r>
            <w:proofErr w:type="spellStart"/>
            <w:r w:rsidRPr="00954756">
              <w:rPr>
                <w:rFonts w:ascii="Arial CYR" w:hAnsi="Arial CYR" w:cs="Arial CYR"/>
              </w:rPr>
              <w:t>Инвазивные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виды: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акация белая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тополь канадский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</w:rPr>
            </w:pPr>
            <w:r w:rsidRPr="00954756">
              <w:rPr>
                <w:rFonts w:ascii="Arial CYR" w:hAnsi="Arial CYR" w:cs="Arial CYR"/>
                <w:color w:val="000000"/>
              </w:rPr>
              <w:lastRenderedPageBreak/>
              <w:t>1.5 Площадь насаждений естественного происхождения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0.07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2. </w:t>
            </w:r>
            <w:proofErr w:type="spellStart"/>
            <w:r w:rsidRPr="00954756">
              <w:rPr>
                <w:rFonts w:ascii="Arial CYR" w:hAnsi="Arial CYR" w:cs="Arial CYR"/>
              </w:rPr>
              <w:t>Селекционно-генетичечские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объекты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2.1 Архивы клонов плюсовых деревьев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2.2 Маточные плантации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2.3 Испытательные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2.4 Географические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2.5 Популяционно-экологические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54756">
              <w:rPr>
                <w:rFonts w:ascii="Arial CYR" w:hAnsi="Arial CYR" w:cs="Arial CYR"/>
                <w:b/>
                <w:bCs/>
              </w:rPr>
              <w:t>Итого по предприятию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1.Видовое разнообразие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1.1 Породный состав лесов: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75297,7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Чистые насаждения (одна порода)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26861,7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Смешанные насаждения, всего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48436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 том числе: в составе 2-3 породы;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43238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4-5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5098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             в составе  6-10 пород;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1.2 Местные лесные древесные породы, находящиеся под угрозой исчезновения: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Пихта белая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Дуб скальный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Вяз шершавый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1.3 </w:t>
            </w:r>
            <w:proofErr w:type="spellStart"/>
            <w:r w:rsidRPr="00954756">
              <w:rPr>
                <w:rFonts w:ascii="Arial CYR" w:hAnsi="Arial CYR" w:cs="Arial CYR"/>
              </w:rPr>
              <w:t>Интродуцированные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</w:t>
            </w:r>
            <w:r w:rsidRPr="00954756">
              <w:rPr>
                <w:rFonts w:ascii="Arial CYR" w:hAnsi="Arial CYR" w:cs="Arial CYR"/>
              </w:rPr>
              <w:t>и</w:t>
            </w:r>
            <w:r w:rsidRPr="00954756">
              <w:rPr>
                <w:rFonts w:ascii="Arial CYR" w:hAnsi="Arial CYR" w:cs="Arial CYR"/>
              </w:rPr>
              <w:t>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качестве главной породы: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в составе насаждений: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ель колючая, сизая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лжетсуга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лиственница </w:t>
            </w:r>
            <w:proofErr w:type="spellStart"/>
            <w:r w:rsidRPr="00954756">
              <w:rPr>
                <w:rFonts w:ascii="Arial CYR" w:hAnsi="Arial CYR" w:cs="Arial CYR"/>
              </w:rPr>
              <w:t>широкочешуйчатая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lastRenderedPageBreak/>
              <w:t xml:space="preserve">       сосна кедровая сибирская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сосна </w:t>
            </w:r>
            <w:proofErr w:type="spellStart"/>
            <w:r w:rsidRPr="00954756">
              <w:rPr>
                <w:rFonts w:ascii="Arial CYR" w:hAnsi="Arial CYR" w:cs="Arial CYR"/>
              </w:rPr>
              <w:t>Веймутова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туя западная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можжевельник виргинский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</w:t>
            </w:r>
            <w:proofErr w:type="spellStart"/>
            <w:r w:rsidRPr="00954756">
              <w:rPr>
                <w:rFonts w:ascii="Arial CYR" w:hAnsi="Arial CYR" w:cs="Arial CYR"/>
              </w:rPr>
              <w:t>тисс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ягодный,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бук лесной, европейский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полевой, </w:t>
            </w:r>
            <w:proofErr w:type="spellStart"/>
            <w:r w:rsidRPr="00954756">
              <w:rPr>
                <w:rFonts w:ascii="Arial CYR" w:hAnsi="Arial CYR" w:cs="Arial CYR"/>
              </w:rPr>
              <w:t>поклен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клен ложноплатановый, явор,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конский каштан обыкновенный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липа крупнолистная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бальзамический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тополь пирамидальный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черемуха </w:t>
            </w:r>
            <w:proofErr w:type="spellStart"/>
            <w:r w:rsidRPr="00954756">
              <w:rPr>
                <w:rFonts w:ascii="Arial CYR" w:hAnsi="Arial CYR" w:cs="Arial CYR"/>
              </w:rPr>
              <w:t>Маака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белый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ланцетный, зеленый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 ясень </w:t>
            </w:r>
            <w:proofErr w:type="spellStart"/>
            <w:r w:rsidRPr="00954756">
              <w:rPr>
                <w:rFonts w:ascii="Arial CYR" w:hAnsi="Arial CYR" w:cs="Arial CYR"/>
              </w:rPr>
              <w:t>пенсильванский</w:t>
            </w:r>
            <w:proofErr w:type="spellEnd"/>
            <w:r w:rsidRPr="00954756">
              <w:rPr>
                <w:rFonts w:ascii="Arial CYR" w:hAnsi="Arial CYR" w:cs="Arial CYR"/>
              </w:rPr>
              <w:t>, пушистый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1.4 </w:t>
            </w:r>
            <w:proofErr w:type="spellStart"/>
            <w:r w:rsidRPr="00954756">
              <w:rPr>
                <w:rFonts w:ascii="Arial CYR" w:hAnsi="Arial CYR" w:cs="Arial CYR"/>
              </w:rPr>
              <w:t>Инвазивные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древесные виды: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акация белая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дуб красный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клен </w:t>
            </w:r>
            <w:proofErr w:type="spellStart"/>
            <w:r w:rsidRPr="00954756">
              <w:rPr>
                <w:rFonts w:ascii="Arial CYR" w:hAnsi="Arial CYR" w:cs="Arial CYR"/>
              </w:rPr>
              <w:t>ясенелистный</w:t>
            </w:r>
            <w:proofErr w:type="spellEnd"/>
            <w:r w:rsidRPr="00954756">
              <w:rPr>
                <w:rFonts w:ascii="Arial CYR" w:hAnsi="Arial CYR" w:cs="Arial CYR"/>
              </w:rPr>
              <w:t>, американский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      тополь канадский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color w:val="000000"/>
              </w:rPr>
            </w:pPr>
            <w:r w:rsidRPr="00954756">
              <w:rPr>
                <w:rFonts w:ascii="Arial CYR" w:hAnsi="Arial CYR" w:cs="Arial CYR"/>
                <w:color w:val="000000"/>
              </w:rPr>
              <w:t>1.5 Площадь насаждений естественного происхождения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46711.0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 xml:space="preserve">2. </w:t>
            </w:r>
            <w:proofErr w:type="spellStart"/>
            <w:r w:rsidRPr="00954756">
              <w:rPr>
                <w:rFonts w:ascii="Arial CYR" w:hAnsi="Arial CYR" w:cs="Arial CYR"/>
              </w:rPr>
              <w:t>Селекционно-генетичечские</w:t>
            </w:r>
            <w:proofErr w:type="spellEnd"/>
            <w:r w:rsidRPr="00954756">
              <w:rPr>
                <w:rFonts w:ascii="Arial CYR" w:hAnsi="Arial CYR" w:cs="Arial CYR"/>
              </w:rPr>
              <w:t xml:space="preserve"> объекты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2.1 Архивы клонов плюсовых деревьев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2.2 Маточные плантации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2.3 Испытательные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2.4 Географические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 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2.5 Популяционно-экологические лесные культуры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54756">
              <w:rPr>
                <w:rFonts w:ascii="Arial CYR" w:hAnsi="Arial CYR" w:cs="Arial CYR"/>
              </w:rPr>
              <w:t>0.00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01572" w:rsidRPr="00954756" w:rsidTr="00C01572">
        <w:trPr>
          <w:trHeight w:val="300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  <w:r w:rsidRPr="00954756">
              <w:rPr>
                <w:rFonts w:ascii="Arial CYR" w:hAnsi="Arial CYR" w:cs="Arial CYR"/>
                <w:sz w:val="24"/>
                <w:szCs w:val="24"/>
              </w:rPr>
              <w:t>Руководитель юридического лица________________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  <w:r w:rsidRPr="00954756">
              <w:rPr>
                <w:rFonts w:ascii="Arial CYR" w:hAnsi="Arial CYR" w:cs="Arial CYR"/>
                <w:sz w:val="24"/>
                <w:szCs w:val="24"/>
              </w:rPr>
              <w:t>________________</w:t>
            </w:r>
          </w:p>
        </w:tc>
      </w:tr>
      <w:tr w:rsidR="00C01572" w:rsidRPr="00954756" w:rsidTr="00C015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54756">
              <w:rPr>
                <w:rFonts w:ascii="Arial CYR" w:hAnsi="Arial CYR" w:cs="Arial CYR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Pr="00954756">
              <w:rPr>
                <w:rFonts w:ascii="Arial CYR" w:hAnsi="Arial CYR" w:cs="Arial CYR"/>
                <w:sz w:val="16"/>
                <w:szCs w:val="16"/>
                <w:vertAlign w:val="superscript"/>
              </w:rPr>
              <w:t xml:space="preserve">     (подпись)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72" w:rsidRPr="00954756" w:rsidRDefault="00C01572" w:rsidP="00C01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54756">
              <w:rPr>
                <w:rFonts w:ascii="Arial CYR" w:hAnsi="Arial CYR" w:cs="Arial CYR"/>
                <w:sz w:val="16"/>
                <w:szCs w:val="16"/>
                <w:vertAlign w:val="superscript"/>
              </w:rPr>
              <w:t>инициалы, фамилия</w:t>
            </w:r>
          </w:p>
        </w:tc>
      </w:tr>
    </w:tbl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</w:pPr>
      <w:r w:rsidRPr="00AF0799">
        <w:rPr>
          <w:b/>
          <w:sz w:val="24"/>
          <w:szCs w:val="24"/>
        </w:rPr>
        <w:lastRenderedPageBreak/>
        <w:t xml:space="preserve"> МОНИТОРИНГ РЕДКИХ И ИСЧЕЗАЮЩИХ ВИДОВ ЖИВОТНЫХ И РАСТЕНИЙ.</w:t>
      </w:r>
      <w:r>
        <w:t xml:space="preserve">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 xml:space="preserve">На территории лесного фонда ГСЛХУ «Ветковский </w:t>
      </w:r>
      <w:proofErr w:type="spellStart"/>
      <w:r w:rsidRPr="00AF0799">
        <w:rPr>
          <w:sz w:val="24"/>
          <w:szCs w:val="24"/>
        </w:rPr>
        <w:t>спец</w:t>
      </w:r>
      <w:r>
        <w:rPr>
          <w:sz w:val="24"/>
          <w:szCs w:val="24"/>
        </w:rPr>
        <w:t>лесхоз</w:t>
      </w:r>
      <w:proofErr w:type="spellEnd"/>
      <w:r>
        <w:rPr>
          <w:sz w:val="24"/>
          <w:szCs w:val="24"/>
        </w:rPr>
        <w:t>» имею</w:t>
      </w:r>
      <w:r w:rsidRPr="00AF0799">
        <w:rPr>
          <w:sz w:val="24"/>
          <w:szCs w:val="24"/>
        </w:rPr>
        <w:t>тся зарегистрированны</w:t>
      </w:r>
      <w:r>
        <w:rPr>
          <w:sz w:val="24"/>
          <w:szCs w:val="24"/>
        </w:rPr>
        <w:t>е</w:t>
      </w:r>
      <w:r w:rsidRPr="00AF0799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AF0799">
        <w:rPr>
          <w:sz w:val="24"/>
          <w:szCs w:val="24"/>
        </w:rPr>
        <w:t xml:space="preserve"> оби</w:t>
      </w:r>
      <w:r>
        <w:rPr>
          <w:sz w:val="24"/>
          <w:szCs w:val="24"/>
        </w:rPr>
        <w:t>тания</w:t>
      </w:r>
      <w:r w:rsidRPr="00AF0799">
        <w:rPr>
          <w:sz w:val="24"/>
          <w:szCs w:val="24"/>
        </w:rPr>
        <w:t xml:space="preserve"> (произрастания) редких видов животных и растений.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Большинство из них было выделено в сотрудничестве с учеными различных научных учре</w:t>
      </w:r>
      <w:r w:rsidRPr="00AF0799">
        <w:rPr>
          <w:sz w:val="24"/>
          <w:szCs w:val="24"/>
        </w:rPr>
        <w:t>ж</w:t>
      </w:r>
      <w:r w:rsidRPr="00AF0799">
        <w:rPr>
          <w:sz w:val="24"/>
          <w:szCs w:val="24"/>
        </w:rPr>
        <w:t xml:space="preserve">дений в рамках научных исследований.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Список мест обитания диких животных, относящихся к видам, включенным в Красную книгу Республики Беларусь, подлежащие передаче под охрану пользователям земельных участков и (или) водных объектов содержит на данный момент бол</w:t>
      </w:r>
      <w:r>
        <w:rPr>
          <w:sz w:val="24"/>
          <w:szCs w:val="24"/>
        </w:rPr>
        <w:t>ее 40</w:t>
      </w:r>
      <w:r w:rsidRPr="00AF0799">
        <w:rPr>
          <w:sz w:val="24"/>
          <w:szCs w:val="24"/>
        </w:rPr>
        <w:t xml:space="preserve"> позиций. Список мест произрастания дикора</w:t>
      </w:r>
      <w:r w:rsidRPr="00AF0799">
        <w:rPr>
          <w:sz w:val="24"/>
          <w:szCs w:val="24"/>
        </w:rPr>
        <w:t>с</w:t>
      </w:r>
      <w:r w:rsidRPr="00AF0799">
        <w:rPr>
          <w:sz w:val="24"/>
          <w:szCs w:val="24"/>
        </w:rPr>
        <w:t>тущих растений, относящихся к видам, включенным в Красную книгу Республики Беларусь, подл</w:t>
      </w:r>
      <w:r w:rsidRPr="00AF0799">
        <w:rPr>
          <w:sz w:val="24"/>
          <w:szCs w:val="24"/>
        </w:rPr>
        <w:t>е</w:t>
      </w:r>
      <w:r w:rsidRPr="00AF0799">
        <w:rPr>
          <w:sz w:val="24"/>
          <w:szCs w:val="24"/>
        </w:rPr>
        <w:t>жащие передаче под охрану пользователям земельных участков</w:t>
      </w:r>
      <w:r>
        <w:rPr>
          <w:sz w:val="24"/>
          <w:szCs w:val="24"/>
        </w:rPr>
        <w:t xml:space="preserve"> и (или) водных объектов содер</w:t>
      </w:r>
      <w:r w:rsidRPr="00AF0799">
        <w:rPr>
          <w:sz w:val="24"/>
          <w:szCs w:val="24"/>
        </w:rPr>
        <w:t xml:space="preserve">жит на данный момент более </w:t>
      </w:r>
      <w:r>
        <w:rPr>
          <w:sz w:val="24"/>
          <w:szCs w:val="24"/>
        </w:rPr>
        <w:t>40</w:t>
      </w:r>
      <w:r w:rsidRPr="00AF0799">
        <w:rPr>
          <w:sz w:val="24"/>
          <w:szCs w:val="24"/>
        </w:rPr>
        <w:t xml:space="preserve"> позиций.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В соответствии с данными охранных документов, по всем переданным под охрану редким в</w:t>
      </w:r>
      <w:r w:rsidRPr="00AF0799">
        <w:rPr>
          <w:sz w:val="24"/>
          <w:szCs w:val="24"/>
        </w:rPr>
        <w:t>и</w:t>
      </w:r>
      <w:r w:rsidRPr="00AF0799">
        <w:rPr>
          <w:sz w:val="24"/>
          <w:szCs w:val="24"/>
        </w:rPr>
        <w:t>дам животных и растений силами работников лесохозяйственного учреждения выполняется оценка (мониторинг) состояния их мест обита</w:t>
      </w:r>
      <w:r>
        <w:rPr>
          <w:sz w:val="24"/>
          <w:szCs w:val="24"/>
        </w:rPr>
        <w:t>ния или про</w:t>
      </w:r>
      <w:r w:rsidRPr="00AF0799">
        <w:rPr>
          <w:sz w:val="24"/>
          <w:szCs w:val="24"/>
        </w:rPr>
        <w:t xml:space="preserve">израстания.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При проведении полевой оценки заполняется «Акт обследования места обитания дикого ж</w:t>
      </w:r>
      <w:r w:rsidRPr="00AF0799">
        <w:rPr>
          <w:sz w:val="24"/>
          <w:szCs w:val="24"/>
        </w:rPr>
        <w:t>и</w:t>
      </w:r>
      <w:r w:rsidRPr="00AF0799">
        <w:rPr>
          <w:sz w:val="24"/>
          <w:szCs w:val="24"/>
        </w:rPr>
        <w:t>вот</w:t>
      </w:r>
      <w:r>
        <w:rPr>
          <w:sz w:val="24"/>
          <w:szCs w:val="24"/>
        </w:rPr>
        <w:t>ного и (или) места про</w:t>
      </w:r>
      <w:r w:rsidRPr="00AF0799">
        <w:rPr>
          <w:sz w:val="24"/>
          <w:szCs w:val="24"/>
        </w:rPr>
        <w:t xml:space="preserve">израстания дикорастущего растения, переданного под охрану пользователю земельного участка и (или) водного объекта, к паспорту места обитания дикого животного и (или) места произрастания дикорастущего растения».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Основные результаты мониторинга редких и исчезающих видов животных и растени</w:t>
      </w:r>
      <w:r>
        <w:rPr>
          <w:sz w:val="24"/>
          <w:szCs w:val="24"/>
        </w:rPr>
        <w:t>й за 201</w:t>
      </w:r>
      <w:r w:rsidR="00716A2D">
        <w:rPr>
          <w:sz w:val="24"/>
          <w:szCs w:val="24"/>
        </w:rPr>
        <w:t>8</w:t>
      </w:r>
      <w:r>
        <w:rPr>
          <w:sz w:val="24"/>
          <w:szCs w:val="24"/>
        </w:rPr>
        <w:t xml:space="preserve"> год (данные Актов об</w:t>
      </w:r>
      <w:r w:rsidRPr="00AF0799">
        <w:rPr>
          <w:sz w:val="24"/>
          <w:szCs w:val="24"/>
        </w:rPr>
        <w:t>следований) свидетельствуют об отсутствии негативных тенденций в состоянии мест обитаний редких видов («</w:t>
      </w:r>
      <w:proofErr w:type="spellStart"/>
      <w:r w:rsidRPr="00AF0799">
        <w:rPr>
          <w:sz w:val="24"/>
          <w:szCs w:val="24"/>
        </w:rPr>
        <w:t>красно</w:t>
      </w:r>
      <w:r>
        <w:rPr>
          <w:sz w:val="24"/>
          <w:szCs w:val="24"/>
        </w:rPr>
        <w:t>книж</w:t>
      </w:r>
      <w:r w:rsidRPr="00AF0799">
        <w:rPr>
          <w:sz w:val="24"/>
          <w:szCs w:val="24"/>
        </w:rPr>
        <w:t>ников</w:t>
      </w:r>
      <w:proofErr w:type="spellEnd"/>
      <w:r w:rsidRPr="00AF0799">
        <w:rPr>
          <w:sz w:val="24"/>
          <w:szCs w:val="24"/>
        </w:rPr>
        <w:t xml:space="preserve">»).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Более подробная информация конфиденциального характера по результатам монитор</w:t>
      </w:r>
      <w:r>
        <w:rPr>
          <w:sz w:val="24"/>
          <w:szCs w:val="24"/>
        </w:rPr>
        <w:t>инга по каждому редкому и исче</w:t>
      </w:r>
      <w:r w:rsidRPr="00AF0799">
        <w:rPr>
          <w:sz w:val="24"/>
          <w:szCs w:val="24"/>
        </w:rPr>
        <w:t xml:space="preserve">зающему </w:t>
      </w:r>
      <w:r w:rsidR="00716A2D">
        <w:rPr>
          <w:sz w:val="24"/>
          <w:szCs w:val="24"/>
        </w:rPr>
        <w:t>виду животных и растений за 2018</w:t>
      </w:r>
      <w:r w:rsidRPr="00AF0799">
        <w:rPr>
          <w:sz w:val="24"/>
          <w:szCs w:val="24"/>
        </w:rPr>
        <w:t xml:space="preserve"> год (данные Актов обследов</w:t>
      </w:r>
      <w:r w:rsidRPr="00AF0799">
        <w:rPr>
          <w:sz w:val="24"/>
          <w:szCs w:val="24"/>
        </w:rPr>
        <w:t>а</w:t>
      </w:r>
      <w:r w:rsidRPr="00AF0799">
        <w:rPr>
          <w:sz w:val="24"/>
          <w:szCs w:val="24"/>
        </w:rPr>
        <w:t xml:space="preserve">ний) может быть </w:t>
      </w:r>
      <w:r>
        <w:rPr>
          <w:sz w:val="24"/>
          <w:szCs w:val="24"/>
        </w:rPr>
        <w:t>предоставлена по запросу в лес</w:t>
      </w:r>
      <w:r w:rsidRPr="00AF0799">
        <w:rPr>
          <w:sz w:val="24"/>
          <w:szCs w:val="24"/>
        </w:rPr>
        <w:t xml:space="preserve">ном отделе лесхоза.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При обнаружении в лесном фонде лесхоза редких видов животных и растений, а также при о</w:t>
      </w:r>
      <w:r w:rsidRPr="00AF0799">
        <w:rPr>
          <w:sz w:val="24"/>
          <w:szCs w:val="24"/>
        </w:rPr>
        <w:t>б</w:t>
      </w:r>
      <w:r>
        <w:rPr>
          <w:sz w:val="24"/>
          <w:szCs w:val="24"/>
        </w:rPr>
        <w:t>наружении угроз обита</w:t>
      </w:r>
      <w:r w:rsidRPr="00AF0799">
        <w:rPr>
          <w:sz w:val="24"/>
          <w:szCs w:val="24"/>
        </w:rPr>
        <w:t>нию (произрастанию) выявленных редких видов просим обращаться в бл</w:t>
      </w:r>
      <w:r w:rsidRPr="00AF0799">
        <w:rPr>
          <w:sz w:val="24"/>
          <w:szCs w:val="24"/>
        </w:rPr>
        <w:t>и</w:t>
      </w:r>
      <w:r w:rsidRPr="00AF0799">
        <w:rPr>
          <w:sz w:val="24"/>
          <w:szCs w:val="24"/>
        </w:rPr>
        <w:t xml:space="preserve">жайшее лесничество </w:t>
      </w:r>
      <w:r>
        <w:rPr>
          <w:sz w:val="24"/>
          <w:szCs w:val="24"/>
        </w:rPr>
        <w:t>или в лесной отдел в админи</w:t>
      </w:r>
      <w:r w:rsidRPr="00AF0799">
        <w:rPr>
          <w:sz w:val="24"/>
          <w:szCs w:val="24"/>
        </w:rPr>
        <w:t xml:space="preserve">стративном здании лесхоза.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  <w:r w:rsidRPr="00697076">
        <w:rPr>
          <w:b/>
          <w:sz w:val="24"/>
          <w:szCs w:val="24"/>
        </w:rPr>
        <w:t>Отчет о проводимых мерах по охране лесов высокой природоохранной ценности,</w:t>
      </w: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  <w:r w:rsidRPr="00697076">
        <w:rPr>
          <w:b/>
          <w:sz w:val="24"/>
          <w:szCs w:val="24"/>
        </w:rPr>
        <w:t>репрезентативных участков, сохранение ключевых биотопов</w:t>
      </w: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  <w:r w:rsidRPr="0069707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С</w:t>
      </w:r>
      <w:r w:rsidRPr="00697076">
        <w:rPr>
          <w:b/>
          <w:sz w:val="24"/>
          <w:szCs w:val="24"/>
        </w:rPr>
        <w:t>ЛХУ</w:t>
      </w:r>
      <w:r>
        <w:rPr>
          <w:b/>
          <w:sz w:val="24"/>
          <w:szCs w:val="24"/>
        </w:rPr>
        <w:t xml:space="preserve"> «Ветковский</w:t>
      </w:r>
      <w:r w:rsidRPr="006970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спец</w:t>
      </w:r>
      <w:r w:rsidR="00716A2D">
        <w:rPr>
          <w:b/>
          <w:sz w:val="24"/>
          <w:szCs w:val="24"/>
        </w:rPr>
        <w:t>лесхоз</w:t>
      </w:r>
      <w:proofErr w:type="spellEnd"/>
      <w:r w:rsidR="00716A2D">
        <w:rPr>
          <w:b/>
          <w:sz w:val="24"/>
          <w:szCs w:val="24"/>
        </w:rPr>
        <w:t>» за 2018</w:t>
      </w:r>
      <w:r w:rsidRPr="006970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.</w:t>
      </w: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 xml:space="preserve"> Леса высокой природоохранной ценности (ЛВПЦ) В целях достижения устойчивого </w:t>
      </w:r>
      <w:proofErr w:type="spellStart"/>
      <w:r w:rsidRPr="00AF0799">
        <w:rPr>
          <w:sz w:val="24"/>
          <w:szCs w:val="24"/>
        </w:rPr>
        <w:t>лес</w:t>
      </w:r>
      <w:r w:rsidRPr="00AF0799">
        <w:rPr>
          <w:sz w:val="24"/>
          <w:szCs w:val="24"/>
        </w:rPr>
        <w:t>о</w:t>
      </w:r>
      <w:r w:rsidRPr="00AF0799">
        <w:rPr>
          <w:sz w:val="24"/>
          <w:szCs w:val="24"/>
        </w:rPr>
        <w:t>управления</w:t>
      </w:r>
      <w:proofErr w:type="spellEnd"/>
      <w:r w:rsidRPr="00AF0799">
        <w:rPr>
          <w:sz w:val="24"/>
          <w:szCs w:val="24"/>
        </w:rPr>
        <w:t xml:space="preserve">, сохранения биологического разнообразия лесохозяйственное </w:t>
      </w:r>
      <w:r>
        <w:rPr>
          <w:sz w:val="24"/>
          <w:szCs w:val="24"/>
        </w:rPr>
        <w:t xml:space="preserve">специализированное </w:t>
      </w:r>
      <w:r w:rsidRPr="00AF0799">
        <w:rPr>
          <w:sz w:val="24"/>
          <w:szCs w:val="24"/>
        </w:rPr>
        <w:t>учр</w:t>
      </w:r>
      <w:r w:rsidRPr="00AF0799">
        <w:rPr>
          <w:sz w:val="24"/>
          <w:szCs w:val="24"/>
        </w:rPr>
        <w:t>е</w:t>
      </w:r>
      <w:r w:rsidRPr="00AF0799">
        <w:rPr>
          <w:sz w:val="24"/>
          <w:szCs w:val="24"/>
        </w:rPr>
        <w:t>ждение «</w:t>
      </w:r>
      <w:r>
        <w:rPr>
          <w:sz w:val="24"/>
          <w:szCs w:val="24"/>
        </w:rPr>
        <w:t>Ветковский</w:t>
      </w:r>
      <w:r w:rsidRPr="00AF07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</w:t>
      </w:r>
      <w:r w:rsidRPr="00AF0799">
        <w:rPr>
          <w:sz w:val="24"/>
          <w:szCs w:val="24"/>
        </w:rPr>
        <w:t>лесхоз</w:t>
      </w:r>
      <w:proofErr w:type="spellEnd"/>
      <w:r w:rsidRPr="00AF0799">
        <w:rPr>
          <w:sz w:val="24"/>
          <w:szCs w:val="24"/>
        </w:rPr>
        <w:t xml:space="preserve"> » выявляет и поддерживает высокие природоохранные ценности л</w:t>
      </w:r>
      <w:r w:rsidRPr="00AF0799">
        <w:rPr>
          <w:sz w:val="24"/>
          <w:szCs w:val="24"/>
        </w:rPr>
        <w:t>е</w:t>
      </w:r>
      <w:r w:rsidRPr="00AF0799">
        <w:rPr>
          <w:sz w:val="24"/>
          <w:szCs w:val="24"/>
        </w:rPr>
        <w:t xml:space="preserve">сов.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AF0799">
        <w:rPr>
          <w:sz w:val="24"/>
          <w:szCs w:val="24"/>
        </w:rPr>
        <w:t>Оценка воздейст</w:t>
      </w:r>
      <w:r>
        <w:rPr>
          <w:sz w:val="24"/>
          <w:szCs w:val="24"/>
        </w:rPr>
        <w:t>вия на леса вы</w:t>
      </w:r>
      <w:r w:rsidRPr="00AF0799">
        <w:rPr>
          <w:sz w:val="24"/>
          <w:szCs w:val="24"/>
        </w:rPr>
        <w:t>сокой природоохранной ценности (ЛВПЦ) вызвана необход</w:t>
      </w:r>
      <w:r w:rsidRPr="00AF0799">
        <w:rPr>
          <w:sz w:val="24"/>
          <w:szCs w:val="24"/>
        </w:rPr>
        <w:t>и</w:t>
      </w:r>
      <w:r w:rsidRPr="00AF0799">
        <w:rPr>
          <w:sz w:val="24"/>
          <w:szCs w:val="24"/>
        </w:rPr>
        <w:t>мостью организации превентивных мер по исключению таких лесов из интенсивного лесопользов</w:t>
      </w:r>
      <w:r w:rsidRPr="00AF0799">
        <w:rPr>
          <w:sz w:val="24"/>
          <w:szCs w:val="24"/>
        </w:rPr>
        <w:t>а</w:t>
      </w:r>
      <w:r w:rsidRPr="00AF0799">
        <w:rPr>
          <w:sz w:val="24"/>
          <w:szCs w:val="24"/>
        </w:rPr>
        <w:t>ния и разработки мероприятий для их охраны. В Г</w:t>
      </w:r>
      <w:r>
        <w:rPr>
          <w:sz w:val="24"/>
          <w:szCs w:val="24"/>
        </w:rPr>
        <w:t>С</w:t>
      </w:r>
      <w:r w:rsidRPr="00AF0799">
        <w:rPr>
          <w:sz w:val="24"/>
          <w:szCs w:val="24"/>
        </w:rPr>
        <w:t xml:space="preserve">ЛХУ </w:t>
      </w:r>
      <w:r>
        <w:rPr>
          <w:sz w:val="24"/>
          <w:szCs w:val="24"/>
        </w:rPr>
        <w:t>«Ветковский</w:t>
      </w:r>
      <w:r w:rsidRPr="00AF07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</w:t>
      </w:r>
      <w:r w:rsidRPr="00AF0799">
        <w:rPr>
          <w:sz w:val="24"/>
          <w:szCs w:val="24"/>
        </w:rPr>
        <w:t>лесхоз</w:t>
      </w:r>
      <w:proofErr w:type="spellEnd"/>
      <w:r w:rsidRPr="00AF0799">
        <w:rPr>
          <w:sz w:val="24"/>
          <w:szCs w:val="24"/>
        </w:rPr>
        <w:t>» разработана и де</w:t>
      </w:r>
      <w:r w:rsidRPr="00AF0799">
        <w:rPr>
          <w:sz w:val="24"/>
          <w:szCs w:val="24"/>
        </w:rPr>
        <w:t>й</w:t>
      </w:r>
      <w:r w:rsidRPr="00AF0799">
        <w:rPr>
          <w:sz w:val="24"/>
          <w:szCs w:val="24"/>
        </w:rPr>
        <w:t xml:space="preserve">ствует система мер по охране редких и исчезающих видов, занесенных в Красную книгу Республики Беларусь, </w:t>
      </w:r>
      <w:proofErr w:type="gramStart"/>
      <w:r w:rsidRPr="00AF0799">
        <w:rPr>
          <w:sz w:val="24"/>
          <w:szCs w:val="24"/>
        </w:rPr>
        <w:t>согласно</w:t>
      </w:r>
      <w:proofErr w:type="gramEnd"/>
      <w:r w:rsidRPr="00AF0799">
        <w:rPr>
          <w:sz w:val="24"/>
          <w:szCs w:val="24"/>
        </w:rPr>
        <w:t xml:space="preserve"> существующего Природоохранного законодательства, с установлением на данных территориях особого режима лесопользования и рекомендациями (представленного ниже).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  <w:sectPr w:rsidR="008F104A" w:rsidSect="00080F0C">
          <w:pgSz w:w="11907" w:h="16840" w:code="9"/>
          <w:pgMar w:top="1134" w:right="159" w:bottom="284" w:left="907" w:header="567" w:footer="868" w:gutter="0"/>
          <w:cols w:space="720"/>
          <w:docGrid w:linePitch="272"/>
        </w:sectPr>
      </w:pPr>
    </w:p>
    <w:p w:rsidR="008F104A" w:rsidRDefault="008F104A" w:rsidP="008F104A">
      <w:pPr>
        <w:ind w:left="284" w:firstLine="720"/>
        <w:jc w:val="center"/>
        <w:rPr>
          <w:b/>
          <w:sz w:val="28"/>
          <w:szCs w:val="28"/>
        </w:rPr>
      </w:pPr>
    </w:p>
    <w:p w:rsidR="008F104A" w:rsidRDefault="008F104A" w:rsidP="008F104A">
      <w:pPr>
        <w:ind w:left="284" w:firstLine="720"/>
        <w:jc w:val="center"/>
        <w:rPr>
          <w:b/>
          <w:sz w:val="28"/>
          <w:szCs w:val="28"/>
        </w:rPr>
      </w:pPr>
    </w:p>
    <w:p w:rsidR="008F104A" w:rsidRDefault="008F104A" w:rsidP="008F104A">
      <w:pPr>
        <w:ind w:left="284" w:firstLine="720"/>
        <w:jc w:val="center"/>
        <w:rPr>
          <w:b/>
          <w:sz w:val="28"/>
          <w:szCs w:val="28"/>
        </w:rPr>
      </w:pPr>
      <w:r w:rsidRPr="00697076">
        <w:rPr>
          <w:b/>
          <w:sz w:val="28"/>
          <w:szCs w:val="28"/>
        </w:rPr>
        <w:t>Установленный режим лесопользования в Г</w:t>
      </w:r>
      <w:r>
        <w:rPr>
          <w:b/>
          <w:sz w:val="28"/>
          <w:szCs w:val="28"/>
        </w:rPr>
        <w:t>С</w:t>
      </w:r>
      <w:r w:rsidRPr="00697076">
        <w:rPr>
          <w:b/>
          <w:sz w:val="28"/>
          <w:szCs w:val="28"/>
        </w:rPr>
        <w:t>ЛХУ</w:t>
      </w:r>
      <w:r>
        <w:rPr>
          <w:b/>
          <w:sz w:val="28"/>
          <w:szCs w:val="28"/>
        </w:rPr>
        <w:t xml:space="preserve"> «Ветковский</w:t>
      </w:r>
      <w:r w:rsidRPr="0069707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спец</w:t>
      </w:r>
      <w:r w:rsidRPr="00697076">
        <w:rPr>
          <w:b/>
          <w:sz w:val="28"/>
          <w:szCs w:val="28"/>
        </w:rPr>
        <w:t>лесхоз</w:t>
      </w:r>
      <w:proofErr w:type="spellEnd"/>
      <w:r w:rsidRPr="00697076">
        <w:rPr>
          <w:b/>
          <w:sz w:val="28"/>
          <w:szCs w:val="28"/>
        </w:rPr>
        <w:t>» в местах обитания и произрастания редких животных и птиц</w:t>
      </w:r>
      <w:r>
        <w:rPr>
          <w:b/>
          <w:sz w:val="28"/>
          <w:szCs w:val="28"/>
        </w:rPr>
        <w:t>.</w:t>
      </w:r>
    </w:p>
    <w:tbl>
      <w:tblPr>
        <w:tblStyle w:val="ad"/>
        <w:tblW w:w="0" w:type="auto"/>
        <w:tblInd w:w="284" w:type="dxa"/>
        <w:tblLook w:val="04A0"/>
      </w:tblPr>
      <w:tblGrid>
        <w:gridCol w:w="2154"/>
        <w:gridCol w:w="3287"/>
        <w:gridCol w:w="2681"/>
        <w:gridCol w:w="7232"/>
      </w:tblGrid>
      <w:tr w:rsidR="008F104A" w:rsidTr="00047458"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r w:rsidRPr="008075CA">
              <w:rPr>
                <w:sz w:val="24"/>
                <w:szCs w:val="24"/>
              </w:rPr>
              <w:t>Лесничество</w:t>
            </w:r>
          </w:p>
        </w:tc>
        <w:tc>
          <w:tcPr>
            <w:tcW w:w="3287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Квартал/выдел</w:t>
            </w:r>
          </w:p>
        </w:tc>
        <w:tc>
          <w:tcPr>
            <w:tcW w:w="2681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Охраняемый вид</w:t>
            </w:r>
          </w:p>
        </w:tc>
        <w:tc>
          <w:tcPr>
            <w:tcW w:w="7232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r>
              <w:t>РЕЖИМ ЛЕСОПОЛЬЗОВАНИЯ (</w:t>
            </w:r>
            <w:proofErr w:type="spellStart"/>
            <w:r>
              <w:t>согласноТКП</w:t>
            </w:r>
            <w:proofErr w:type="spellEnd"/>
            <w:r>
              <w:t xml:space="preserve"> 17.07.05-2014 </w:t>
            </w:r>
            <w:proofErr w:type="spellStart"/>
            <w:r>
              <w:t>ратений</w:t>
            </w:r>
            <w:proofErr w:type="spellEnd"/>
            <w:r>
              <w:t xml:space="preserve"> и ТКП 17.07.01-2014 животных)</w:t>
            </w:r>
          </w:p>
        </w:tc>
      </w:tr>
      <w:tr w:rsidR="008F104A" w:rsidTr="00047458"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318/ 2,12-14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319/ 1,8,9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358/3,4</w:t>
            </w:r>
          </w:p>
          <w:p w:rsidR="008F104A" w:rsidRPr="008E659F" w:rsidRDefault="008F104A" w:rsidP="00047458">
            <w:pPr>
              <w:jc w:val="center"/>
            </w:pPr>
          </w:p>
        </w:tc>
        <w:tc>
          <w:tcPr>
            <w:tcW w:w="2681" w:type="dxa"/>
          </w:tcPr>
          <w:p w:rsidR="008F104A" w:rsidRPr="005A596A" w:rsidRDefault="008F104A" w:rsidP="00047458">
            <w:pPr>
              <w:jc w:val="center"/>
              <w:rPr>
                <w:sz w:val="24"/>
                <w:szCs w:val="24"/>
              </w:rPr>
            </w:pPr>
            <w:r w:rsidRPr="005A596A">
              <w:rPr>
                <w:sz w:val="24"/>
                <w:szCs w:val="24"/>
              </w:rPr>
              <w:t xml:space="preserve">Малый подорлик  </w:t>
            </w:r>
          </w:p>
          <w:p w:rsidR="008F104A" w:rsidRPr="005A596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5A596A">
              <w:rPr>
                <w:sz w:val="24"/>
                <w:szCs w:val="24"/>
              </w:rPr>
              <w:t>Aquila</w:t>
            </w:r>
            <w:proofErr w:type="spellEnd"/>
            <w:r w:rsidRPr="005A596A">
              <w:rPr>
                <w:sz w:val="24"/>
                <w:szCs w:val="24"/>
              </w:rPr>
              <w:t xml:space="preserve"> </w:t>
            </w:r>
            <w:proofErr w:type="spellStart"/>
            <w:r w:rsidRPr="005A596A">
              <w:rPr>
                <w:sz w:val="24"/>
                <w:szCs w:val="24"/>
              </w:rPr>
              <w:t>pomarina</w:t>
            </w:r>
            <w:proofErr w:type="spellEnd"/>
          </w:p>
        </w:tc>
        <w:tc>
          <w:tcPr>
            <w:tcW w:w="7232" w:type="dxa"/>
          </w:tcPr>
          <w:p w:rsidR="008F104A" w:rsidRPr="00ED2656" w:rsidRDefault="008F104A" w:rsidP="00047458">
            <w:pPr>
              <w:rPr>
                <w:b/>
              </w:rPr>
            </w:pPr>
            <w:r w:rsidRPr="00ED2656">
              <w:rPr>
                <w:b/>
              </w:rPr>
              <w:t>запрещается: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в гнездовой период с 1 апреля по 15 августа осуществлять хозяйственную де</w:t>
            </w:r>
            <w:r w:rsidRPr="00ED2656">
              <w:t>я</w:t>
            </w:r>
            <w:r w:rsidRPr="00ED2656">
              <w:t>тельность, приводящую к беспокойству птиц, гибели их гнезд и кладок: охоту; проведение лесосечных работ, заготовку живицы, второстепенных лесных ресу</w:t>
            </w:r>
            <w:r w:rsidRPr="00ED2656">
              <w:t>р</w:t>
            </w:r>
            <w:r w:rsidRPr="00ED2656">
              <w:t>сов, побочное лесопользование; прогон и выпас сельскохозяйственных живо</w:t>
            </w:r>
            <w:r w:rsidRPr="00ED2656">
              <w:t>т</w:t>
            </w:r>
            <w:r w:rsidRPr="00ED2656">
              <w:t>ных, организацию летних лагерей для них; применение средств защиты раст</w:t>
            </w:r>
            <w:r w:rsidRPr="00ED2656">
              <w:t>е</w:t>
            </w:r>
            <w:r w:rsidRPr="00ED2656">
              <w:t>ний; посещение людьми, за исключением мероприятий, связанных с охраной леса, проведением научных исследований и обеспечением охраны видов;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все виды рубок главного и промежуточного пользования, за искл</w:t>
            </w:r>
            <w:r w:rsidRPr="00ED2656">
              <w:t>ю</w:t>
            </w:r>
            <w:r w:rsidRPr="00ED2656">
              <w:t xml:space="preserve">чением выборочных санитарных рубок, проводимых во </w:t>
            </w:r>
            <w:proofErr w:type="spellStart"/>
            <w:r w:rsidRPr="00ED2656">
              <w:t>внегнездовой</w:t>
            </w:r>
            <w:proofErr w:type="spellEnd"/>
            <w:r w:rsidRPr="00ED2656">
              <w:t xml:space="preserve"> период;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вырубку деревьев с гнездами на землях вне лесного фонда;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устраивать склады, места заправки и стоянки техники;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гидротехническую мелиорацию земель и иные работы по регулир</w:t>
            </w:r>
            <w:r w:rsidRPr="00ED2656">
              <w:t>о</w:t>
            </w:r>
            <w:r w:rsidRPr="00ED2656">
              <w:t>ванию водного режима почв, поверхностных и грунтовых вод, кроме работ по восстановлению нарушенного режима</w:t>
            </w:r>
          </w:p>
          <w:p w:rsidR="008F104A" w:rsidRPr="00ED2656" w:rsidRDefault="008F104A" w:rsidP="00047458">
            <w:pPr>
              <w:spacing w:before="40"/>
              <w:rPr>
                <w:b/>
              </w:rPr>
            </w:pPr>
            <w:r w:rsidRPr="00ED2656">
              <w:rPr>
                <w:b/>
              </w:rPr>
              <w:t xml:space="preserve">рекомендуется: </w:t>
            </w:r>
          </w:p>
          <w:p w:rsidR="008F104A" w:rsidRPr="00ED2656" w:rsidRDefault="008F104A" w:rsidP="00047458">
            <w:pPr>
              <w:jc w:val="both"/>
            </w:pPr>
            <w:r w:rsidRPr="00ED2656">
              <w:t xml:space="preserve">- осуществлять строительство и установку </w:t>
            </w:r>
            <w:proofErr w:type="gramStart"/>
            <w:r w:rsidRPr="00ED2656">
              <w:t>искусственных гнездовий</w:t>
            </w:r>
            <w:proofErr w:type="gramEnd"/>
            <w:r w:rsidRPr="00ED2656">
              <w:t xml:space="preserve"> на участках с дефицитом старых деревьев</w:t>
            </w:r>
          </w:p>
        </w:tc>
      </w:tr>
      <w:tr w:rsidR="008F104A" w:rsidTr="00047458"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2/1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9/1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10/1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12/1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13/3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270,271,272,345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346/1-4,8-11,18</w:t>
            </w:r>
          </w:p>
          <w:p w:rsidR="008F104A" w:rsidRPr="008E659F" w:rsidRDefault="008F104A" w:rsidP="00047458">
            <w:pPr>
              <w:jc w:val="center"/>
            </w:pPr>
          </w:p>
        </w:tc>
        <w:tc>
          <w:tcPr>
            <w:tcW w:w="2681" w:type="dxa"/>
          </w:tcPr>
          <w:p w:rsidR="008F104A" w:rsidRPr="005A596A" w:rsidRDefault="008F104A" w:rsidP="00047458">
            <w:pPr>
              <w:jc w:val="center"/>
              <w:rPr>
                <w:sz w:val="24"/>
                <w:szCs w:val="24"/>
              </w:rPr>
            </w:pPr>
            <w:r w:rsidRPr="005A596A">
              <w:rPr>
                <w:sz w:val="24"/>
                <w:szCs w:val="24"/>
              </w:rPr>
              <w:t>Коростель</w:t>
            </w:r>
            <w:r w:rsidRPr="005A596A">
              <w:rPr>
                <w:sz w:val="24"/>
                <w:szCs w:val="24"/>
                <w:lang w:val="pl-PL"/>
              </w:rPr>
              <w:t xml:space="preserve"> </w:t>
            </w:r>
          </w:p>
          <w:p w:rsidR="008F104A" w:rsidRPr="005A596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5A596A">
              <w:rPr>
                <w:sz w:val="24"/>
                <w:szCs w:val="24"/>
              </w:rPr>
              <w:t>Crex</w:t>
            </w:r>
            <w:proofErr w:type="spellEnd"/>
            <w:r w:rsidRPr="005A596A">
              <w:rPr>
                <w:sz w:val="24"/>
                <w:szCs w:val="24"/>
              </w:rPr>
              <w:t xml:space="preserve"> </w:t>
            </w:r>
            <w:proofErr w:type="spellStart"/>
            <w:r w:rsidRPr="005A596A">
              <w:rPr>
                <w:sz w:val="24"/>
                <w:szCs w:val="24"/>
              </w:rPr>
              <w:t>crex</w:t>
            </w:r>
            <w:proofErr w:type="spellEnd"/>
          </w:p>
        </w:tc>
        <w:tc>
          <w:tcPr>
            <w:tcW w:w="7232" w:type="dxa"/>
          </w:tcPr>
          <w:p w:rsidR="008F104A" w:rsidRPr="00ED2656" w:rsidRDefault="008F104A" w:rsidP="00047458">
            <w:pPr>
              <w:spacing w:before="40"/>
              <w:rPr>
                <w:b/>
              </w:rPr>
            </w:pPr>
            <w:r w:rsidRPr="00ED2656">
              <w:rPr>
                <w:b/>
              </w:rPr>
              <w:t>запрещается:</w:t>
            </w:r>
          </w:p>
          <w:p w:rsidR="008F104A" w:rsidRPr="00ED2656" w:rsidRDefault="008F104A" w:rsidP="00047458">
            <w:pPr>
              <w:spacing w:before="40"/>
              <w:jc w:val="both"/>
            </w:pPr>
            <w:r w:rsidRPr="00ED2656">
              <w:t>- в гнездовой период с 15 апреля по 1 июля осуществлять хозяйственную де</w:t>
            </w:r>
            <w:r w:rsidRPr="00ED2656">
              <w:t>я</w:t>
            </w:r>
            <w:r w:rsidRPr="00ED2656">
              <w:t>тельность, приводящую к беспокойству птиц, гибели их гнезд и кладок: охоту, сенокошение, прогон сельскохозяйственных животных и организацию летних лагерей для них; применение средств защиты растений, внесение всех видов удобрений;</w:t>
            </w:r>
          </w:p>
          <w:p w:rsidR="008F104A" w:rsidRPr="00ED2656" w:rsidRDefault="008F104A" w:rsidP="00047458">
            <w:pPr>
              <w:spacing w:before="40"/>
              <w:jc w:val="both"/>
            </w:pPr>
            <w:r w:rsidRPr="00ED2656">
              <w:t>- проводить гидротехническую мелиорацию земель и иные работы по регулир</w:t>
            </w:r>
            <w:r w:rsidRPr="00ED2656">
              <w:t>о</w:t>
            </w:r>
            <w:r w:rsidRPr="00ED2656">
              <w:t>ванию водного режима почв, поверхностных и грунтовых вод, кроме работ по восстановлению нарушенного режима (данный запрет не распространяется на земли действующих гидромелиоративных систем);</w:t>
            </w:r>
          </w:p>
          <w:p w:rsidR="008F104A" w:rsidRPr="00ED2656" w:rsidRDefault="008F104A" w:rsidP="00047458">
            <w:pPr>
              <w:spacing w:before="40"/>
              <w:jc w:val="both"/>
            </w:pPr>
            <w:r w:rsidRPr="00ED2656">
              <w:t xml:space="preserve">- допускать </w:t>
            </w:r>
            <w:proofErr w:type="spellStart"/>
            <w:r w:rsidRPr="00ED2656">
              <w:t>перевыпас</w:t>
            </w:r>
            <w:proofErr w:type="spellEnd"/>
            <w:r w:rsidRPr="00ED2656">
              <w:t xml:space="preserve"> сельскохозяйственных животных и образование скотопр</w:t>
            </w:r>
            <w:r w:rsidRPr="00ED2656">
              <w:t>о</w:t>
            </w:r>
            <w:r w:rsidRPr="00ED2656">
              <w:t>гонных троп на землях сельскохозяйственного назначения. Количество голов крупного рогатого скота не должно превышать нормы допустимой нагрузки на пастбища, приведенные в подпункте 5.7.2;</w:t>
            </w:r>
          </w:p>
          <w:p w:rsidR="008F104A" w:rsidRPr="00ED2656" w:rsidRDefault="008F104A" w:rsidP="00047458">
            <w:pPr>
              <w:spacing w:before="40"/>
              <w:jc w:val="both"/>
            </w:pPr>
            <w:r w:rsidRPr="00ED2656">
              <w:t>- выжигать сухую растительность и ее остатки на корню, за исключением выпо</w:t>
            </w:r>
            <w:r w:rsidRPr="00ED2656">
              <w:t>л</w:t>
            </w:r>
            <w:r w:rsidRPr="00ED2656">
              <w:t>нения научно обоснованных работ по выжиганию сухой растительности и ее о</w:t>
            </w:r>
            <w:r w:rsidRPr="00ED2656">
              <w:t>с</w:t>
            </w:r>
            <w:r w:rsidRPr="00ED2656">
              <w:t>татков на корню, тростника, камыша и других зарослей дикорастущих растений;</w:t>
            </w:r>
          </w:p>
          <w:p w:rsidR="008F104A" w:rsidRPr="00ED2656" w:rsidRDefault="008F104A" w:rsidP="00047458">
            <w:pPr>
              <w:jc w:val="both"/>
            </w:pPr>
            <w:r w:rsidRPr="00ED2656">
              <w:lastRenderedPageBreak/>
              <w:t>- создавать лесные культуры на нелесных землях</w:t>
            </w:r>
          </w:p>
          <w:p w:rsidR="008F104A" w:rsidRPr="00ED2656" w:rsidRDefault="008F104A" w:rsidP="00047458">
            <w:pPr>
              <w:spacing w:before="40"/>
              <w:rPr>
                <w:b/>
              </w:rPr>
            </w:pPr>
            <w:r w:rsidRPr="00ED2656">
              <w:rPr>
                <w:b/>
              </w:rPr>
              <w:t>рекомендуется: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механизированное сенокошение от центра к краям поля</w:t>
            </w:r>
          </w:p>
        </w:tc>
      </w:tr>
      <w:tr w:rsidR="008F104A" w:rsidTr="00047458"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447/3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448/1,17</w:t>
            </w:r>
          </w:p>
        </w:tc>
        <w:tc>
          <w:tcPr>
            <w:tcW w:w="2681" w:type="dxa"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</w:rPr>
            </w:pPr>
            <w:r w:rsidRPr="00ED2656">
              <w:rPr>
                <w:sz w:val="24"/>
                <w:szCs w:val="24"/>
              </w:rPr>
              <w:t xml:space="preserve">Малый погоныш </w:t>
            </w:r>
          </w:p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ED2656">
              <w:rPr>
                <w:sz w:val="24"/>
                <w:szCs w:val="24"/>
              </w:rPr>
              <w:t>Porzana</w:t>
            </w:r>
            <w:proofErr w:type="spellEnd"/>
            <w:r w:rsidRPr="00ED2656">
              <w:rPr>
                <w:sz w:val="24"/>
                <w:szCs w:val="24"/>
              </w:rPr>
              <w:t xml:space="preserve"> </w:t>
            </w:r>
            <w:proofErr w:type="spellStart"/>
            <w:r w:rsidRPr="00ED2656">
              <w:rPr>
                <w:sz w:val="24"/>
                <w:szCs w:val="24"/>
              </w:rPr>
              <w:t>parva</w:t>
            </w:r>
            <w:proofErr w:type="spellEnd"/>
          </w:p>
        </w:tc>
        <w:tc>
          <w:tcPr>
            <w:tcW w:w="7232" w:type="dxa"/>
          </w:tcPr>
          <w:p w:rsidR="008F104A" w:rsidRPr="00ED2656" w:rsidRDefault="008F104A" w:rsidP="00047458">
            <w:pPr>
              <w:rPr>
                <w:b/>
              </w:rPr>
            </w:pPr>
            <w:r w:rsidRPr="00ED2656">
              <w:rPr>
                <w:b/>
              </w:rPr>
              <w:t>запрещается:</w:t>
            </w:r>
          </w:p>
          <w:p w:rsidR="008F104A" w:rsidRPr="00ED2656" w:rsidRDefault="008F104A" w:rsidP="00047458">
            <w:pPr>
              <w:jc w:val="both"/>
            </w:pPr>
            <w:proofErr w:type="gramStart"/>
            <w:r w:rsidRPr="00ED2656">
              <w:t>- в гнездовой период с 15 апреля по 15 июля осуществлять хозяйственную де</w:t>
            </w:r>
            <w:r w:rsidRPr="00ED2656">
              <w:t>я</w:t>
            </w:r>
            <w:r w:rsidRPr="00ED2656">
              <w:t>тельность, приводящую к беспокойству птиц, гибели их гнезд и кладок: охоту, промысловый и любительский лов рыбы, кошение и заготовку тростника и др</w:t>
            </w:r>
            <w:r w:rsidRPr="00ED2656">
              <w:t>у</w:t>
            </w:r>
            <w:r w:rsidRPr="00ED2656">
              <w:t>гой растительности, изменение уровня воды в водотоках и водоемах с искусс</w:t>
            </w:r>
            <w:r w:rsidRPr="00ED2656">
              <w:t>т</w:t>
            </w:r>
            <w:r w:rsidRPr="00ED2656">
              <w:t>венным регулированием уровня воды (кроме рыбоводных прудов и действующих гидромелиоративных систем), применение средств защиты растений, плавание на маломерных</w:t>
            </w:r>
            <w:proofErr w:type="gramEnd"/>
            <w:r w:rsidRPr="00ED2656">
              <w:t xml:space="preserve"> </w:t>
            </w:r>
            <w:proofErr w:type="gramStart"/>
            <w:r w:rsidRPr="00ED2656">
              <w:t xml:space="preserve">судах, судах с подвесными двигателями и </w:t>
            </w:r>
            <w:proofErr w:type="spellStart"/>
            <w:r w:rsidRPr="00ED2656">
              <w:t>гидроциклах</w:t>
            </w:r>
            <w:proofErr w:type="spellEnd"/>
            <w:r w:rsidRPr="00ED2656">
              <w:t xml:space="preserve"> (кроме рыбоводных прудов), регулировать численность рыбоядных видов способом р</w:t>
            </w:r>
            <w:r w:rsidRPr="00ED2656">
              <w:t>у</w:t>
            </w:r>
            <w:r w:rsidRPr="00ED2656">
              <w:t>жейной охоты, а также любыми неизбирательными способами, посещение люд</w:t>
            </w:r>
            <w:r w:rsidRPr="00ED2656">
              <w:t>ь</w:t>
            </w:r>
            <w:r w:rsidRPr="00ED2656">
              <w:t xml:space="preserve">ми, за исключением случаев, связанных с проведением научных исследований либо обеспечением охраны видов; </w:t>
            </w:r>
            <w:proofErr w:type="gramEnd"/>
          </w:p>
          <w:p w:rsidR="008F104A" w:rsidRPr="00ED2656" w:rsidRDefault="008F104A" w:rsidP="00047458">
            <w:pPr>
              <w:jc w:val="both"/>
            </w:pPr>
            <w:r w:rsidRPr="00ED2656">
              <w:t>- проводить гидротехническую мелиорацию земель и иные работы по регулир</w:t>
            </w:r>
            <w:r w:rsidRPr="00ED2656">
              <w:t>о</w:t>
            </w:r>
            <w:r w:rsidRPr="00ED2656">
              <w:t>ванию водного режима почв, поверхностных и грунтовых вод, кроме работ по восстановлению нарушенного режима (кроме рыбоводных прудов и действу</w:t>
            </w:r>
            <w:r w:rsidRPr="00ED2656">
              <w:t>ю</w:t>
            </w:r>
            <w:r w:rsidRPr="00ED2656">
              <w:t>щих гидромелиоративных систем);</w:t>
            </w:r>
          </w:p>
          <w:p w:rsidR="008F104A" w:rsidRPr="00ED2656" w:rsidRDefault="008F104A" w:rsidP="00047458">
            <w:pPr>
              <w:jc w:val="both"/>
              <w:rPr>
                <w:color w:val="000000"/>
              </w:rPr>
            </w:pPr>
            <w:r w:rsidRPr="00ED2656">
              <w:rPr>
                <w:color w:val="000000"/>
              </w:rPr>
              <w:t>- осуществлять добычу торфа и сапропелей;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осуществлять сброс сточных, дренажных и карьерных вод, а также вод, отвод</w:t>
            </w:r>
            <w:r w:rsidRPr="00ED2656">
              <w:t>и</w:t>
            </w:r>
            <w:r w:rsidRPr="00ED2656">
              <w:t>мых с прудовых хозяйств и с разрабатываемых торфяных месторождений</w:t>
            </w:r>
            <w:r w:rsidRPr="00ED2656">
              <w:rPr>
                <w:color w:val="000000"/>
              </w:rPr>
              <w:t>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весеннюю охоту на водоплавающую дичь;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применять ядохимикаты, в том числе уничтожать надводную растительность с применением гербицидов;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расчистку от прибрежной и водной растительности литоральных зон водоемов и водотоков (кроме рыбоводных прудов и действующих гидромели</w:t>
            </w:r>
            <w:r w:rsidRPr="00ED2656">
              <w:t>о</w:t>
            </w:r>
            <w:r w:rsidRPr="00ED2656">
              <w:t>ративных систем);</w:t>
            </w:r>
          </w:p>
          <w:p w:rsidR="008F104A" w:rsidRPr="00ED2656" w:rsidRDefault="008F104A" w:rsidP="00047458">
            <w:pPr>
              <w:jc w:val="both"/>
            </w:pPr>
            <w:r w:rsidRPr="00ED2656">
              <w:t xml:space="preserve">- устанавливать ставные сети на водоемах с 15 апреля по 1 августа; 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выжигать сухую растительность и ее остатки на корню, за исключением выпо</w:t>
            </w:r>
            <w:r w:rsidRPr="00ED2656">
              <w:t>л</w:t>
            </w:r>
            <w:r w:rsidRPr="00ED2656">
              <w:t>нения научно обоснованных работ по выжиганию сухой растительности и ее о</w:t>
            </w:r>
            <w:r w:rsidRPr="00ED2656">
              <w:t>с</w:t>
            </w:r>
            <w:r w:rsidRPr="00ED2656">
              <w:t>татков на корню, тростника, камыша и других зарослей дикорастущих растений.</w:t>
            </w:r>
          </w:p>
          <w:p w:rsidR="008F104A" w:rsidRPr="00ED2656" w:rsidRDefault="008F104A" w:rsidP="00047458">
            <w:pPr>
              <w:rPr>
                <w:b/>
              </w:rPr>
            </w:pPr>
            <w:r w:rsidRPr="00ED2656">
              <w:rPr>
                <w:b/>
              </w:rPr>
              <w:t>рекомендуется:</w:t>
            </w:r>
          </w:p>
          <w:p w:rsidR="008F104A" w:rsidRPr="00ED2656" w:rsidRDefault="008F104A" w:rsidP="00047458">
            <w:pPr>
              <w:jc w:val="both"/>
            </w:pPr>
            <w:r w:rsidRPr="00ED2656">
              <w:t xml:space="preserve">- проводить мероприятия по восстановлению естественного гидрологического режима. Мероприятия осуществлять в </w:t>
            </w:r>
            <w:proofErr w:type="spellStart"/>
            <w:r w:rsidRPr="00ED2656">
              <w:t>послегнездовой</w:t>
            </w:r>
            <w:proofErr w:type="spellEnd"/>
            <w:r w:rsidRPr="00ED2656">
              <w:t xml:space="preserve"> период;</w:t>
            </w:r>
          </w:p>
          <w:p w:rsidR="008F104A" w:rsidRPr="00ED2656" w:rsidRDefault="008F104A" w:rsidP="00047458">
            <w:pPr>
              <w:jc w:val="both"/>
            </w:pPr>
            <w:r w:rsidRPr="00ED2656">
              <w:t xml:space="preserve">- проводить регулирование численности енотовидной собаки, серой вороны в местах гнездования вида. Изъятие этих видов животных осуществлять в </w:t>
            </w:r>
            <w:proofErr w:type="spellStart"/>
            <w:r w:rsidRPr="00ED2656">
              <w:t>после</w:t>
            </w:r>
            <w:r w:rsidRPr="00ED2656">
              <w:t>г</w:t>
            </w:r>
            <w:r w:rsidRPr="00ED2656">
              <w:t>нездовой</w:t>
            </w:r>
            <w:proofErr w:type="spellEnd"/>
            <w:r w:rsidRPr="00ED2656">
              <w:t xml:space="preserve"> период;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исключить места гнездования из охотничьих угодий в весенний период;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в акватории водоемов, являющихся местом гнездования – проводить биотехн</w:t>
            </w:r>
            <w:r w:rsidRPr="00ED2656">
              <w:t>и</w:t>
            </w:r>
            <w:r w:rsidRPr="00ED2656">
              <w:t>ческие мероприятия, направленные на формирование мозаичных комплексов с участками открытой воды путем выкашивания части растительности внутри сплошных массивов надводной растительности в осенне-зимний период;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информировать местное население, работников рыбхозов и охотников о нео</w:t>
            </w:r>
            <w:r w:rsidRPr="00ED2656">
              <w:t>б</w:t>
            </w:r>
            <w:r w:rsidRPr="00ED2656">
              <w:t>ходимости охраны данного вида путем изготовления и установки информацио</w:t>
            </w:r>
            <w:r w:rsidRPr="00ED2656">
              <w:t>н</w:t>
            </w:r>
            <w:r w:rsidRPr="00ED2656">
              <w:t>ных стендов и (или) граничных знаков</w:t>
            </w:r>
          </w:p>
        </w:tc>
      </w:tr>
      <w:tr w:rsidR="008F104A" w:rsidTr="00047458"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Великонемковское</w:t>
            </w:r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174/16,17</w:t>
            </w:r>
          </w:p>
        </w:tc>
        <w:tc>
          <w:tcPr>
            <w:tcW w:w="2681" w:type="dxa"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</w:rPr>
            </w:pPr>
            <w:r w:rsidRPr="00ED2656">
              <w:rPr>
                <w:sz w:val="24"/>
                <w:szCs w:val="24"/>
              </w:rPr>
              <w:t xml:space="preserve">Серый журавль </w:t>
            </w:r>
          </w:p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ED2656">
              <w:rPr>
                <w:sz w:val="24"/>
                <w:szCs w:val="24"/>
              </w:rPr>
              <w:t>Grus</w:t>
            </w:r>
            <w:proofErr w:type="spellEnd"/>
            <w:r w:rsidRPr="00ED2656">
              <w:rPr>
                <w:sz w:val="24"/>
                <w:szCs w:val="24"/>
              </w:rPr>
              <w:t xml:space="preserve"> </w:t>
            </w:r>
            <w:proofErr w:type="spellStart"/>
            <w:r w:rsidRPr="00ED2656">
              <w:rPr>
                <w:sz w:val="24"/>
                <w:szCs w:val="24"/>
              </w:rPr>
              <w:t>grus</w:t>
            </w:r>
            <w:proofErr w:type="spellEnd"/>
          </w:p>
        </w:tc>
        <w:tc>
          <w:tcPr>
            <w:tcW w:w="7232" w:type="dxa"/>
          </w:tcPr>
          <w:p w:rsidR="008F104A" w:rsidRPr="00ED2656" w:rsidRDefault="008F104A" w:rsidP="00047458">
            <w:pPr>
              <w:spacing w:before="40"/>
              <w:rPr>
                <w:b/>
              </w:rPr>
            </w:pPr>
            <w:r w:rsidRPr="00ED2656">
              <w:rPr>
                <w:b/>
              </w:rPr>
              <w:t>запрещается: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в гнездовой период с 15 апреля по 15 июля осуществлять хозяйственную де</w:t>
            </w:r>
            <w:r w:rsidRPr="00ED2656">
              <w:t>я</w:t>
            </w:r>
            <w:r w:rsidRPr="00ED2656">
              <w:t>тельность, приводящую к беспокойству птиц, гибели их гнезд и кладок: охоту, проведение лесосечных работ, заготовку второстепенных лесных ресурсов, п</w:t>
            </w:r>
            <w:r w:rsidRPr="00ED2656">
              <w:t>о</w:t>
            </w:r>
            <w:r w:rsidRPr="00ED2656">
              <w:t>бочное лесопользование, прогон скота</w:t>
            </w:r>
          </w:p>
          <w:p w:rsidR="008F104A" w:rsidRPr="00ED2656" w:rsidRDefault="008F104A" w:rsidP="00047458">
            <w:pPr>
              <w:spacing w:before="40"/>
              <w:rPr>
                <w:b/>
              </w:rPr>
            </w:pPr>
            <w:r w:rsidRPr="00ED2656">
              <w:rPr>
                <w:b/>
              </w:rPr>
              <w:t>рекомендуется:</w:t>
            </w:r>
          </w:p>
          <w:p w:rsidR="008F104A" w:rsidRPr="00ED2656" w:rsidRDefault="008F104A" w:rsidP="00047458">
            <w:pPr>
              <w:spacing w:before="40"/>
              <w:jc w:val="both"/>
            </w:pPr>
            <w:r w:rsidRPr="00ED2656">
              <w:t xml:space="preserve">- проводить регулирование численности енотовидной собаки. Изъятие проводить во </w:t>
            </w:r>
            <w:proofErr w:type="spellStart"/>
            <w:r w:rsidRPr="00ED2656">
              <w:t>внегнездовой</w:t>
            </w:r>
            <w:proofErr w:type="spellEnd"/>
            <w:r w:rsidRPr="00ED2656">
              <w:t xml:space="preserve"> период;</w:t>
            </w:r>
          </w:p>
          <w:p w:rsidR="008F104A" w:rsidRPr="008075CA" w:rsidRDefault="008F104A" w:rsidP="00047458">
            <w:pPr>
              <w:jc w:val="both"/>
              <w:rPr>
                <w:sz w:val="24"/>
                <w:szCs w:val="24"/>
              </w:rPr>
            </w:pPr>
            <w:r w:rsidRPr="00ED2656">
              <w:t>- проводить мероприятия по восстановлению естественного гидрологического режима</w:t>
            </w:r>
          </w:p>
        </w:tc>
      </w:tr>
      <w:tr w:rsidR="008F104A" w:rsidTr="00047458">
        <w:trPr>
          <w:trHeight w:val="1635"/>
        </w:trPr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12/12,14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16/1,2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147/31,38,45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159/14,16,21,45-47,51,52</w:t>
            </w:r>
          </w:p>
        </w:tc>
        <w:tc>
          <w:tcPr>
            <w:tcW w:w="2681" w:type="dxa"/>
            <w:vMerge w:val="restart"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</w:rPr>
            </w:pPr>
            <w:r w:rsidRPr="00ED2656">
              <w:rPr>
                <w:sz w:val="24"/>
                <w:szCs w:val="24"/>
              </w:rPr>
              <w:t>Воробьиный сыч</w:t>
            </w:r>
          </w:p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ED2656">
              <w:rPr>
                <w:sz w:val="24"/>
                <w:szCs w:val="24"/>
              </w:rPr>
              <w:t>Glaucidium</w:t>
            </w:r>
            <w:proofErr w:type="spellEnd"/>
            <w:r w:rsidRPr="00ED2656">
              <w:rPr>
                <w:sz w:val="24"/>
                <w:szCs w:val="24"/>
              </w:rPr>
              <w:t xml:space="preserve"> </w:t>
            </w:r>
            <w:proofErr w:type="spellStart"/>
            <w:r w:rsidRPr="00ED2656">
              <w:rPr>
                <w:sz w:val="24"/>
                <w:szCs w:val="24"/>
              </w:rPr>
              <w:t>passerinum</w:t>
            </w:r>
            <w:proofErr w:type="spellEnd"/>
          </w:p>
        </w:tc>
        <w:tc>
          <w:tcPr>
            <w:tcW w:w="7232" w:type="dxa"/>
            <w:vMerge w:val="restart"/>
          </w:tcPr>
          <w:p w:rsidR="008F104A" w:rsidRPr="00ED2656" w:rsidRDefault="008F104A" w:rsidP="00047458">
            <w:pPr>
              <w:jc w:val="both"/>
              <w:rPr>
                <w:b/>
              </w:rPr>
            </w:pPr>
            <w:r w:rsidRPr="00ED2656">
              <w:rPr>
                <w:b/>
              </w:rPr>
              <w:t>запрещается:</w:t>
            </w:r>
          </w:p>
          <w:p w:rsidR="008F104A" w:rsidRPr="00ED2656" w:rsidRDefault="008F104A" w:rsidP="00047458">
            <w:pPr>
              <w:jc w:val="both"/>
            </w:pPr>
            <w:proofErr w:type="gramStart"/>
            <w:r w:rsidRPr="00ED2656">
              <w:t>- в гнездовой период с 1 марта по 1 июля осуществлять хозяйственную деятел</w:t>
            </w:r>
            <w:r w:rsidRPr="00ED2656">
              <w:t>ь</w:t>
            </w:r>
            <w:r w:rsidRPr="00ED2656">
              <w:t>ность, приводящую к беспокойству птиц, гибели их гнезд и кладок: охоту,</w:t>
            </w:r>
            <w:r w:rsidRPr="00ED2656">
              <w:rPr>
                <w:color w:val="000000"/>
              </w:rPr>
              <w:t xml:space="preserve"> </w:t>
            </w:r>
            <w:r w:rsidRPr="00ED2656">
              <w:t>пр</w:t>
            </w:r>
            <w:r w:rsidRPr="00ED2656">
              <w:t>о</w:t>
            </w:r>
            <w:r w:rsidRPr="00ED2656">
              <w:t>ведение лесосечных работ, заготовку живицы, второстепенных лесных ресурсов, побочное лесопользование; применение средств защиты растений и всех видов удобрений; посещение людьми, за исключением мероприятий, связанных с охр</w:t>
            </w:r>
            <w:r w:rsidRPr="00ED2656">
              <w:t>а</w:t>
            </w:r>
            <w:r w:rsidRPr="00ED2656">
              <w:t>ной леса, проведением научных исследований и обеспечением охраны вида;</w:t>
            </w:r>
            <w:proofErr w:type="gramEnd"/>
          </w:p>
          <w:p w:rsidR="008F104A" w:rsidRPr="00ED2656" w:rsidRDefault="008F104A" w:rsidP="00047458">
            <w:pPr>
              <w:jc w:val="both"/>
            </w:pPr>
            <w:r w:rsidRPr="00ED2656">
              <w:t>- проводить все виды рубок;</w:t>
            </w:r>
          </w:p>
          <w:p w:rsidR="008F104A" w:rsidRPr="00ED2656" w:rsidRDefault="008F104A" w:rsidP="00047458">
            <w:pPr>
              <w:tabs>
                <w:tab w:val="left" w:pos="344"/>
              </w:tabs>
              <w:jc w:val="both"/>
              <w:rPr>
                <w:color w:val="000000"/>
              </w:rPr>
            </w:pPr>
            <w:r w:rsidRPr="00ED2656">
              <w:t>- устраивать склады, места заправки и стоянки техники;</w:t>
            </w:r>
          </w:p>
          <w:p w:rsidR="008F104A" w:rsidRPr="00ED2656" w:rsidRDefault="008F104A" w:rsidP="00047458">
            <w:pPr>
              <w:jc w:val="both"/>
            </w:pPr>
            <w:r w:rsidRPr="00ED2656">
              <w:t>- проводить гидротехническую мелиорацию земель и иные работы по регулир</w:t>
            </w:r>
            <w:r w:rsidRPr="00ED2656">
              <w:t>о</w:t>
            </w:r>
            <w:r w:rsidRPr="00ED2656">
              <w:t>ванию водного режима почв, поверхностных и грунтовых вод, кроме работ по восстановлению нарушенного режима</w:t>
            </w:r>
          </w:p>
          <w:p w:rsidR="008F104A" w:rsidRPr="00ED2656" w:rsidRDefault="008F104A" w:rsidP="00047458">
            <w:pPr>
              <w:jc w:val="both"/>
              <w:rPr>
                <w:b/>
              </w:rPr>
            </w:pPr>
            <w:r w:rsidRPr="00ED2656">
              <w:rPr>
                <w:b/>
              </w:rPr>
              <w:t>рекомендуется:</w:t>
            </w:r>
          </w:p>
          <w:p w:rsidR="008F104A" w:rsidRPr="008075CA" w:rsidRDefault="008F104A" w:rsidP="00047458">
            <w:pPr>
              <w:jc w:val="both"/>
              <w:rPr>
                <w:sz w:val="24"/>
                <w:szCs w:val="24"/>
              </w:rPr>
            </w:pPr>
            <w:r w:rsidRPr="00ED2656">
              <w:t xml:space="preserve">- на участках с дефицитом </w:t>
            </w:r>
            <w:proofErr w:type="spellStart"/>
            <w:r w:rsidRPr="00ED2656">
              <w:t>старовозрастных</w:t>
            </w:r>
            <w:proofErr w:type="spellEnd"/>
            <w:r w:rsidRPr="00ED2656">
              <w:t xml:space="preserve"> дуплистых деревьев осуществлять изготовление и развешивание специальных искусственных гнезд</w:t>
            </w:r>
          </w:p>
        </w:tc>
      </w:tr>
      <w:tr w:rsidR="008F104A" w:rsidTr="00047458">
        <w:trPr>
          <w:trHeight w:val="180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9/2-6,8</w:t>
            </w:r>
          </w:p>
        </w:tc>
        <w:tc>
          <w:tcPr>
            <w:tcW w:w="2681" w:type="dxa"/>
            <w:vMerge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ED2656" w:rsidRDefault="008F104A" w:rsidP="00047458">
            <w:pPr>
              <w:jc w:val="both"/>
              <w:rPr>
                <w:b/>
              </w:rPr>
            </w:pPr>
          </w:p>
        </w:tc>
      </w:tr>
      <w:tr w:rsidR="008F104A" w:rsidTr="00047458">
        <w:trPr>
          <w:trHeight w:val="1763"/>
        </w:trPr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187/9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188/1,2,3,4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239/1,2,5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318/6,12,13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360/9-11,14,18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576/1-5</w:t>
            </w:r>
          </w:p>
        </w:tc>
        <w:tc>
          <w:tcPr>
            <w:tcW w:w="2681" w:type="dxa"/>
            <w:vMerge w:val="restart"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  <w:lang w:val="pl-PL"/>
              </w:rPr>
            </w:pPr>
            <w:r w:rsidRPr="00ED2656">
              <w:rPr>
                <w:sz w:val="24"/>
                <w:szCs w:val="24"/>
              </w:rPr>
              <w:t>Белоспинный дятел</w:t>
            </w:r>
          </w:p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ED2656">
              <w:rPr>
                <w:i/>
                <w:sz w:val="24"/>
                <w:szCs w:val="24"/>
              </w:rPr>
              <w:t>Dendrocopos</w:t>
            </w:r>
            <w:proofErr w:type="spellEnd"/>
            <w:r w:rsidRPr="00ED265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D2656">
              <w:rPr>
                <w:i/>
                <w:sz w:val="24"/>
                <w:szCs w:val="24"/>
              </w:rPr>
              <w:t>leucotos</w:t>
            </w:r>
            <w:proofErr w:type="spellEnd"/>
          </w:p>
        </w:tc>
        <w:tc>
          <w:tcPr>
            <w:tcW w:w="7232" w:type="dxa"/>
            <w:vMerge w:val="restart"/>
          </w:tcPr>
          <w:p w:rsidR="008F104A" w:rsidRPr="00ED2656" w:rsidRDefault="008F104A" w:rsidP="00047458">
            <w:pPr>
              <w:rPr>
                <w:b/>
              </w:rPr>
            </w:pPr>
            <w:r w:rsidRPr="00ED2656">
              <w:rPr>
                <w:b/>
              </w:rPr>
              <w:t>запрещается:</w:t>
            </w:r>
          </w:p>
          <w:p w:rsidR="008F104A" w:rsidRPr="00ED2656" w:rsidRDefault="008F104A" w:rsidP="00047458">
            <w:pPr>
              <w:jc w:val="both"/>
            </w:pPr>
            <w:proofErr w:type="gramStart"/>
            <w:r w:rsidRPr="00ED2656">
              <w:t>- в гнездовой период с 1 марта по 1 июля осуществлять хозяйственную деятел</w:t>
            </w:r>
            <w:r w:rsidRPr="00ED2656">
              <w:t>ь</w:t>
            </w:r>
            <w:r w:rsidRPr="00ED2656">
              <w:t>ность, приводящую к беспокойству птиц, гибели их гнезд и кладок: охоту, пр</w:t>
            </w:r>
            <w:r w:rsidRPr="00ED2656">
              <w:t>о</w:t>
            </w:r>
            <w:r w:rsidRPr="00ED2656">
              <w:t>ведение лесосечных работ, заготовку живицы, второстепенных лесных ресурсов, побочное лесопользование, применение средств защиты растений и всех видов удобрений, посещение людьми, за исключением мероприятий, связанных с охр</w:t>
            </w:r>
            <w:r w:rsidRPr="00ED2656">
              <w:t>а</w:t>
            </w:r>
            <w:r w:rsidRPr="00ED2656">
              <w:t xml:space="preserve">ной леса, проведением научных исследований и обеспечением охраны видов; </w:t>
            </w:r>
            <w:proofErr w:type="gramEnd"/>
          </w:p>
          <w:p w:rsidR="008F104A" w:rsidRPr="00ED2656" w:rsidRDefault="008F104A" w:rsidP="00047458">
            <w:pPr>
              <w:jc w:val="both"/>
            </w:pPr>
            <w:r w:rsidRPr="00ED2656">
              <w:t>- проводить все виды рубок;</w:t>
            </w:r>
          </w:p>
          <w:p w:rsidR="008F104A" w:rsidRPr="008075CA" w:rsidRDefault="008F104A" w:rsidP="00047458">
            <w:pPr>
              <w:jc w:val="both"/>
              <w:rPr>
                <w:sz w:val="24"/>
                <w:szCs w:val="24"/>
              </w:rPr>
            </w:pPr>
            <w:r w:rsidRPr="00ED2656">
              <w:t>- проводить гидротехническую мелиорацию земель и иные работы по регулир</w:t>
            </w:r>
            <w:r w:rsidRPr="00ED2656">
              <w:t>о</w:t>
            </w:r>
            <w:r w:rsidRPr="00ED2656">
              <w:t>ванию водного режима почв, поверхностных и грунтовых вод, кроме работ по восстановлению нарушенного режима</w:t>
            </w:r>
          </w:p>
        </w:tc>
      </w:tr>
      <w:tr w:rsidR="008F104A" w:rsidTr="00047458">
        <w:trPr>
          <w:trHeight w:val="1425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119/1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120/14-16,27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137/6,7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143/7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175/2,3,5</w:t>
            </w:r>
          </w:p>
        </w:tc>
        <w:tc>
          <w:tcPr>
            <w:tcW w:w="2681" w:type="dxa"/>
            <w:vMerge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ED2656" w:rsidRDefault="008F104A" w:rsidP="00047458">
            <w:pPr>
              <w:rPr>
                <w:b/>
              </w:rPr>
            </w:pPr>
          </w:p>
        </w:tc>
      </w:tr>
      <w:tr w:rsidR="008F104A" w:rsidTr="00047458">
        <w:trPr>
          <w:trHeight w:val="635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Светиловичское</w:t>
            </w:r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117/15</w:t>
            </w:r>
          </w:p>
        </w:tc>
        <w:tc>
          <w:tcPr>
            <w:tcW w:w="2681" w:type="dxa"/>
            <w:vMerge/>
          </w:tcPr>
          <w:p w:rsidR="008F104A" w:rsidRPr="00ED2656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ED2656" w:rsidRDefault="008F104A" w:rsidP="00047458">
            <w:pPr>
              <w:rPr>
                <w:b/>
              </w:rPr>
            </w:pPr>
          </w:p>
        </w:tc>
      </w:tr>
      <w:tr w:rsidR="008F104A" w:rsidTr="00047458">
        <w:trPr>
          <w:trHeight w:val="8310"/>
        </w:trPr>
        <w:tc>
          <w:tcPr>
            <w:tcW w:w="2154" w:type="dxa"/>
          </w:tcPr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8E659F" w:rsidRDefault="008F104A" w:rsidP="00047458">
            <w:pPr>
              <w:jc w:val="center"/>
            </w:pPr>
            <w:r w:rsidRPr="008E659F">
              <w:t>6/10,11,22,23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8/1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15/24,25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17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18/8,9,10,14,16,19,18,20,15,21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19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20/1-3,13,14,18,24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21/2,4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22/1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187/2-9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188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239/1-10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268/-1-7,10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283/3,6,11,12,14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318/13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319/8,9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325</w:t>
            </w:r>
            <w:r>
              <w:t>,</w:t>
            </w:r>
            <w:r w:rsidRPr="008E659F">
              <w:t>326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327/1-8,10-12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358/4,6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359/1,2,3,7-10,12-14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363/7,9,12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367/1-7,10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368/1,3,4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374/1-4,8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393/6,8,9,11,12,13,17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399/4-8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400/6,7,10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401/1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424/5,10,12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429/6,10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430</w:t>
            </w:r>
            <w:r>
              <w:t>,</w:t>
            </w:r>
            <w:r w:rsidRPr="008E659F">
              <w:t>431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523/5,17,18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558</w:t>
            </w:r>
            <w:r>
              <w:t>,</w:t>
            </w:r>
            <w:r w:rsidRPr="008E659F">
              <w:t>560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564/1,2,4-19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575</w:t>
            </w:r>
            <w:r>
              <w:t>,</w:t>
            </w:r>
            <w:r w:rsidRPr="008E659F">
              <w:t>576</w:t>
            </w:r>
          </w:p>
          <w:p w:rsidR="008F104A" w:rsidRPr="008E659F" w:rsidRDefault="008F104A" w:rsidP="00047458">
            <w:pPr>
              <w:jc w:val="center"/>
            </w:pPr>
            <w:r w:rsidRPr="008E659F">
              <w:t>662/6,7,10,11,14,16,17,19</w:t>
            </w:r>
          </w:p>
        </w:tc>
        <w:tc>
          <w:tcPr>
            <w:tcW w:w="2681" w:type="dxa"/>
            <w:vMerge w:val="restart"/>
          </w:tcPr>
          <w:p w:rsidR="008F104A" w:rsidRPr="003C0E97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3C0E97">
              <w:rPr>
                <w:sz w:val="24"/>
                <w:szCs w:val="24"/>
              </w:rPr>
              <w:t>Мухоловка-белошейка</w:t>
            </w:r>
            <w:proofErr w:type="spellEnd"/>
          </w:p>
          <w:p w:rsidR="008F104A" w:rsidRPr="008075C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3C0E97">
              <w:rPr>
                <w:sz w:val="24"/>
                <w:szCs w:val="24"/>
              </w:rPr>
              <w:t>Ficedula</w:t>
            </w:r>
            <w:proofErr w:type="spellEnd"/>
            <w:r w:rsidRPr="003C0E97">
              <w:rPr>
                <w:sz w:val="24"/>
                <w:szCs w:val="24"/>
              </w:rPr>
              <w:t xml:space="preserve"> </w:t>
            </w:r>
            <w:proofErr w:type="spellStart"/>
            <w:r w:rsidRPr="003C0E97">
              <w:rPr>
                <w:sz w:val="24"/>
                <w:szCs w:val="24"/>
              </w:rPr>
              <w:t>albicollis</w:t>
            </w:r>
            <w:proofErr w:type="spellEnd"/>
          </w:p>
        </w:tc>
        <w:tc>
          <w:tcPr>
            <w:tcW w:w="7232" w:type="dxa"/>
            <w:vMerge w:val="restart"/>
          </w:tcPr>
          <w:p w:rsidR="008F104A" w:rsidRPr="003C0E97" w:rsidRDefault="008F104A" w:rsidP="00047458">
            <w:pPr>
              <w:rPr>
                <w:b/>
              </w:rPr>
            </w:pPr>
            <w:r w:rsidRPr="003C0E97">
              <w:rPr>
                <w:b/>
              </w:rPr>
              <w:t>запрещается:</w:t>
            </w:r>
          </w:p>
          <w:p w:rsidR="008F104A" w:rsidRPr="003C0E97" w:rsidRDefault="008F104A" w:rsidP="00047458">
            <w:pPr>
              <w:jc w:val="both"/>
            </w:pPr>
            <w:r w:rsidRPr="003C0E97">
              <w:t>- в гнездовой период с 1 мая по 15 июля осуществлять хозяйственную деятел</w:t>
            </w:r>
            <w:r w:rsidRPr="003C0E97">
              <w:t>ь</w:t>
            </w:r>
            <w:r w:rsidRPr="003C0E97">
              <w:t>ность, приводящую к беспокойству птиц, гибели их гнезд и кладок: проведение лесосечных работ, заготовку живицы, второстепенных лесных ресурсов, побо</w:t>
            </w:r>
            <w:r w:rsidRPr="003C0E97">
              <w:t>ч</w:t>
            </w:r>
            <w:r w:rsidRPr="003C0E97">
              <w:t>ное лесопользование, применение средств защиты растений и всех видов удобр</w:t>
            </w:r>
            <w:r w:rsidRPr="003C0E97">
              <w:t>е</w:t>
            </w:r>
            <w:r w:rsidRPr="003C0E97">
              <w:t>ний;</w:t>
            </w:r>
          </w:p>
          <w:p w:rsidR="008F104A" w:rsidRPr="003C0E97" w:rsidRDefault="008F104A" w:rsidP="00047458">
            <w:pPr>
              <w:jc w:val="both"/>
            </w:pPr>
            <w:r w:rsidRPr="003C0E97">
              <w:t xml:space="preserve">- проводить вырубку </w:t>
            </w:r>
            <w:proofErr w:type="spellStart"/>
            <w:r w:rsidRPr="003C0E97">
              <w:t>старовозрастных</w:t>
            </w:r>
            <w:proofErr w:type="spellEnd"/>
            <w:r w:rsidRPr="003C0E97">
              <w:t xml:space="preserve"> дуплистых деревьев;</w:t>
            </w:r>
          </w:p>
          <w:p w:rsidR="008F104A" w:rsidRPr="003C0E97" w:rsidRDefault="008F104A" w:rsidP="00047458">
            <w:pPr>
              <w:jc w:val="both"/>
            </w:pPr>
            <w:r w:rsidRPr="003C0E97">
              <w:t xml:space="preserve">- проводить все виды рубок главного пользования, а также рубки ухода, рубки реконструкции, обновления и переформирования на территории Витебской, Минской, Брестской, Могилевской и Гродненской областей; </w:t>
            </w:r>
          </w:p>
          <w:p w:rsidR="008F104A" w:rsidRPr="003C0E97" w:rsidRDefault="008F104A" w:rsidP="00047458">
            <w:pPr>
              <w:jc w:val="both"/>
            </w:pPr>
            <w:r w:rsidRPr="003C0E97">
              <w:t>- проводить все виды рубок главного пользования за исключением выборочных санитарных рубок слабой интенсивности на территории Гомельской области.</w:t>
            </w:r>
          </w:p>
          <w:p w:rsidR="008F104A" w:rsidRPr="003C0E97" w:rsidRDefault="008F104A" w:rsidP="00047458">
            <w:pPr>
              <w:spacing w:before="40"/>
              <w:rPr>
                <w:b/>
              </w:rPr>
            </w:pPr>
            <w:r w:rsidRPr="003C0E97">
              <w:rPr>
                <w:b/>
              </w:rPr>
              <w:t>рекомендуется:</w:t>
            </w:r>
          </w:p>
          <w:p w:rsidR="008F104A" w:rsidRPr="008075CA" w:rsidRDefault="008F104A" w:rsidP="00047458">
            <w:pPr>
              <w:jc w:val="both"/>
              <w:rPr>
                <w:sz w:val="24"/>
                <w:szCs w:val="24"/>
              </w:rPr>
            </w:pPr>
            <w:r w:rsidRPr="003C0E97">
              <w:rPr>
                <w:color w:val="FF0000"/>
              </w:rPr>
              <w:t xml:space="preserve">- </w:t>
            </w:r>
            <w:r w:rsidRPr="003C0E97">
              <w:t xml:space="preserve">устанавливать </w:t>
            </w:r>
            <w:proofErr w:type="gramStart"/>
            <w:r w:rsidRPr="003C0E97">
              <w:t>искусственные гнездовья</w:t>
            </w:r>
            <w:proofErr w:type="gramEnd"/>
          </w:p>
        </w:tc>
      </w:tr>
      <w:tr w:rsidR="008F104A" w:rsidTr="00047458">
        <w:trPr>
          <w:trHeight w:val="72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147/</w:t>
            </w:r>
            <w:r w:rsidRPr="008E659F">
              <w:t>12,2</w:t>
            </w:r>
            <w:r>
              <w:t>1,28,29,30,31-34,38-42,43,49,53</w:t>
            </w:r>
          </w:p>
          <w:p w:rsidR="008F104A" w:rsidRDefault="008F104A" w:rsidP="00047458">
            <w:pPr>
              <w:jc w:val="center"/>
            </w:pPr>
            <w:r>
              <w:t>159/</w:t>
            </w:r>
            <w:r w:rsidRPr="008E659F">
              <w:t>9,14,16,41,42</w:t>
            </w:r>
          </w:p>
          <w:p w:rsidR="008F104A" w:rsidRPr="008E659F" w:rsidRDefault="008F104A" w:rsidP="00047458">
            <w:pPr>
              <w:jc w:val="center"/>
            </w:pPr>
            <w:r>
              <w:t>160/17,26,27,29,33</w:t>
            </w:r>
          </w:p>
        </w:tc>
        <w:tc>
          <w:tcPr>
            <w:tcW w:w="2681" w:type="dxa"/>
            <w:vMerge/>
          </w:tcPr>
          <w:p w:rsidR="008F104A" w:rsidRPr="003C0E97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3C0E97" w:rsidRDefault="008F104A" w:rsidP="00047458">
            <w:pPr>
              <w:rPr>
                <w:b/>
              </w:rPr>
            </w:pPr>
          </w:p>
        </w:tc>
      </w:tr>
      <w:tr w:rsidR="008F104A" w:rsidTr="00047458">
        <w:trPr>
          <w:trHeight w:val="733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Столбунское</w:t>
            </w:r>
            <w:proofErr w:type="spellEnd"/>
          </w:p>
        </w:tc>
        <w:tc>
          <w:tcPr>
            <w:tcW w:w="3287" w:type="dxa"/>
          </w:tcPr>
          <w:p w:rsidR="008F104A" w:rsidRPr="00722886" w:rsidRDefault="008F104A" w:rsidP="00047458">
            <w:pPr>
              <w:jc w:val="center"/>
            </w:pPr>
            <w:r w:rsidRPr="00722886">
              <w:t>45/1,3,4,7,8,11-13,22,23,32,34</w:t>
            </w:r>
          </w:p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</w:p>
          <w:p w:rsidR="008F104A" w:rsidRPr="008E659F" w:rsidRDefault="008F104A" w:rsidP="00047458">
            <w:pPr>
              <w:jc w:val="center"/>
            </w:pPr>
          </w:p>
        </w:tc>
        <w:tc>
          <w:tcPr>
            <w:tcW w:w="2681" w:type="dxa"/>
            <w:vMerge/>
          </w:tcPr>
          <w:p w:rsidR="008F104A" w:rsidRPr="003C0E97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3C0E97" w:rsidRDefault="008F104A" w:rsidP="00047458">
            <w:pPr>
              <w:rPr>
                <w:b/>
              </w:rPr>
            </w:pPr>
          </w:p>
        </w:tc>
      </w:tr>
      <w:tr w:rsidR="008F104A" w:rsidTr="00047458">
        <w:trPr>
          <w:trHeight w:val="108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523/</w:t>
            </w:r>
            <w:r w:rsidRPr="00722886">
              <w:t>5,18,19,21,24</w:t>
            </w:r>
          </w:p>
          <w:p w:rsidR="008F104A" w:rsidRDefault="008F104A" w:rsidP="00047458">
            <w:pPr>
              <w:jc w:val="center"/>
            </w:pPr>
            <w:r>
              <w:t>519/13,14,16</w:t>
            </w:r>
          </w:p>
          <w:p w:rsidR="008F104A" w:rsidRDefault="008F104A" w:rsidP="00047458">
            <w:pPr>
              <w:jc w:val="center"/>
            </w:pPr>
            <w:r>
              <w:t>557/2</w:t>
            </w:r>
          </w:p>
          <w:p w:rsidR="008F104A" w:rsidRPr="00722886" w:rsidRDefault="008F104A" w:rsidP="00047458">
            <w:pPr>
              <w:jc w:val="center"/>
            </w:pPr>
            <w:r>
              <w:t>558/1-6</w:t>
            </w:r>
          </w:p>
        </w:tc>
        <w:tc>
          <w:tcPr>
            <w:tcW w:w="2681" w:type="dxa"/>
          </w:tcPr>
          <w:p w:rsidR="008F104A" w:rsidRPr="00722886" w:rsidRDefault="008F104A" w:rsidP="00047458">
            <w:pPr>
              <w:jc w:val="center"/>
              <w:rPr>
                <w:sz w:val="24"/>
                <w:szCs w:val="24"/>
              </w:rPr>
            </w:pPr>
            <w:r w:rsidRPr="00722886">
              <w:rPr>
                <w:sz w:val="24"/>
                <w:szCs w:val="24"/>
              </w:rPr>
              <w:t xml:space="preserve">Барсук </w:t>
            </w:r>
          </w:p>
          <w:p w:rsidR="008F104A" w:rsidRPr="003C0E97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722886">
              <w:rPr>
                <w:sz w:val="24"/>
                <w:szCs w:val="24"/>
              </w:rPr>
              <w:t>Meles</w:t>
            </w:r>
            <w:proofErr w:type="spellEnd"/>
            <w:r w:rsidRPr="00722886">
              <w:rPr>
                <w:sz w:val="24"/>
                <w:szCs w:val="24"/>
              </w:rPr>
              <w:t xml:space="preserve"> </w:t>
            </w:r>
            <w:proofErr w:type="spellStart"/>
            <w:r w:rsidRPr="00722886">
              <w:rPr>
                <w:sz w:val="24"/>
                <w:szCs w:val="24"/>
              </w:rPr>
              <w:t>meles</w:t>
            </w:r>
            <w:proofErr w:type="spellEnd"/>
          </w:p>
        </w:tc>
        <w:tc>
          <w:tcPr>
            <w:tcW w:w="7232" w:type="dxa"/>
          </w:tcPr>
          <w:p w:rsidR="008F104A" w:rsidRPr="00722886" w:rsidRDefault="008F104A" w:rsidP="00047458">
            <w:pPr>
              <w:rPr>
                <w:b/>
              </w:rPr>
            </w:pPr>
            <w:r w:rsidRPr="00722886">
              <w:rPr>
                <w:b/>
              </w:rPr>
              <w:t>запрещается:</w:t>
            </w:r>
          </w:p>
          <w:p w:rsidR="008F104A" w:rsidRPr="00722886" w:rsidRDefault="008F104A" w:rsidP="00047458">
            <w:pPr>
              <w:jc w:val="both"/>
            </w:pPr>
            <w:r w:rsidRPr="00722886">
              <w:t>- проводить гидротехническую мелиорацию земель и иные работы по регулир</w:t>
            </w:r>
            <w:r w:rsidRPr="00722886">
              <w:t>о</w:t>
            </w:r>
            <w:r w:rsidRPr="00722886">
              <w:t>ванию водного режима почв, поверхностных и грунтовых вод, кроме работ по восстановлению нарушенного режима;</w:t>
            </w:r>
          </w:p>
          <w:p w:rsidR="008F104A" w:rsidRPr="00722886" w:rsidRDefault="008F104A" w:rsidP="00047458">
            <w:pPr>
              <w:jc w:val="both"/>
            </w:pPr>
            <w:r w:rsidRPr="00722886">
              <w:rPr>
                <w:color w:val="000000"/>
              </w:rPr>
              <w:t>- разрушать норы</w:t>
            </w:r>
            <w:r w:rsidRPr="00722886">
              <w:t xml:space="preserve"> барсука;</w:t>
            </w:r>
          </w:p>
          <w:p w:rsidR="008F104A" w:rsidRPr="00722886" w:rsidRDefault="008F104A" w:rsidP="00047458">
            <w:pPr>
              <w:jc w:val="both"/>
            </w:pPr>
            <w:r w:rsidRPr="00722886">
              <w:t>- нарушать естественный почвенный покров, за исключением работ по охране и защите лесного фонда;</w:t>
            </w:r>
          </w:p>
          <w:p w:rsidR="008F104A" w:rsidRPr="00722886" w:rsidRDefault="008F104A" w:rsidP="00047458">
            <w:pPr>
              <w:jc w:val="both"/>
            </w:pPr>
            <w:r w:rsidRPr="00722886">
              <w:t>- проводить все виды рубок, уборку бурелома, ветровала, валежника;</w:t>
            </w:r>
          </w:p>
          <w:p w:rsidR="008F104A" w:rsidRPr="00722886" w:rsidRDefault="008F104A" w:rsidP="00047458">
            <w:pPr>
              <w:jc w:val="both"/>
            </w:pPr>
            <w:r w:rsidRPr="00722886">
              <w:t>- размещать объекты для хранения/захоронения твердых бытовых отходов;</w:t>
            </w:r>
          </w:p>
          <w:p w:rsidR="008F104A" w:rsidRPr="00722886" w:rsidRDefault="008F104A" w:rsidP="00047458">
            <w:pPr>
              <w:jc w:val="both"/>
            </w:pPr>
            <w:r w:rsidRPr="00722886">
              <w:t>- находиться с собаками, проводить охоту с капканами и ловушками, устано</w:t>
            </w:r>
            <w:r w:rsidRPr="00722886">
              <w:t>в</w:t>
            </w:r>
            <w:r w:rsidRPr="00722886">
              <w:t>ленными на земле;</w:t>
            </w:r>
          </w:p>
          <w:p w:rsidR="008F104A" w:rsidRPr="00722886" w:rsidRDefault="008F104A" w:rsidP="00047458">
            <w:pPr>
              <w:jc w:val="both"/>
            </w:pPr>
            <w:r w:rsidRPr="00722886">
              <w:t>- применять химические средства защиты растений;</w:t>
            </w:r>
          </w:p>
          <w:p w:rsidR="008F104A" w:rsidRPr="00722886" w:rsidRDefault="008F104A" w:rsidP="00047458">
            <w:r w:rsidRPr="00722886">
              <w:t>- применять все виды удобрений</w:t>
            </w:r>
          </w:p>
          <w:p w:rsidR="008F104A" w:rsidRPr="00722886" w:rsidRDefault="008F104A" w:rsidP="00047458">
            <w:pPr>
              <w:rPr>
                <w:b/>
              </w:rPr>
            </w:pPr>
            <w:r w:rsidRPr="00722886">
              <w:rPr>
                <w:b/>
              </w:rPr>
              <w:t>рекомендуется:</w:t>
            </w:r>
          </w:p>
          <w:p w:rsidR="008F104A" w:rsidRPr="003C0E97" w:rsidRDefault="008F104A" w:rsidP="00047458">
            <w:pPr>
              <w:rPr>
                <w:b/>
              </w:rPr>
            </w:pPr>
            <w:r w:rsidRPr="00722886">
              <w:t>- проводить регулирование численности лисицы, енотовидной собаки, в также бродячих беспородных собак</w:t>
            </w:r>
          </w:p>
        </w:tc>
      </w:tr>
      <w:tr w:rsidR="008F104A" w:rsidRPr="003245FF" w:rsidTr="00047458">
        <w:trPr>
          <w:trHeight w:val="108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560/3,4</w:t>
            </w:r>
          </w:p>
          <w:p w:rsidR="008F104A" w:rsidRPr="003245FF" w:rsidRDefault="008F104A" w:rsidP="00047458">
            <w:pPr>
              <w:jc w:val="center"/>
            </w:pPr>
            <w:r>
              <w:t>561/4</w:t>
            </w:r>
          </w:p>
        </w:tc>
        <w:tc>
          <w:tcPr>
            <w:tcW w:w="2681" w:type="dxa"/>
          </w:tcPr>
          <w:p w:rsidR="008F104A" w:rsidRPr="009F556D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r w:rsidRPr="003245FF">
              <w:rPr>
                <w:sz w:val="24"/>
                <w:szCs w:val="24"/>
              </w:rPr>
              <w:t>Крапива</w:t>
            </w:r>
            <w:r w:rsidRPr="009F556D">
              <w:rPr>
                <w:sz w:val="24"/>
                <w:szCs w:val="24"/>
                <w:lang w:val="en-US"/>
              </w:rPr>
              <w:t xml:space="preserve"> </w:t>
            </w:r>
            <w:r w:rsidRPr="003245FF">
              <w:rPr>
                <w:sz w:val="24"/>
                <w:szCs w:val="24"/>
              </w:rPr>
              <w:t>киевская</w:t>
            </w:r>
          </w:p>
          <w:p w:rsidR="008F104A" w:rsidRPr="003245FF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556D">
              <w:rPr>
                <w:sz w:val="24"/>
                <w:szCs w:val="24"/>
                <w:lang w:val="en-US"/>
              </w:rPr>
              <w:t>Urtica</w:t>
            </w:r>
            <w:proofErr w:type="spellEnd"/>
            <w:r w:rsidRPr="009F55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56D">
              <w:rPr>
                <w:sz w:val="24"/>
                <w:szCs w:val="24"/>
                <w:lang w:val="en-US"/>
              </w:rPr>
              <w:t>kioviensis</w:t>
            </w:r>
            <w:proofErr w:type="spellEnd"/>
            <w:r w:rsidRPr="009F556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56D">
              <w:rPr>
                <w:sz w:val="24"/>
                <w:szCs w:val="24"/>
                <w:lang w:val="en-US"/>
              </w:rPr>
              <w:t>Rogow</w:t>
            </w:r>
            <w:proofErr w:type="spellEnd"/>
            <w:r w:rsidRPr="009F55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232" w:type="dxa"/>
          </w:tcPr>
          <w:p w:rsidR="008F104A" w:rsidRPr="003245FF" w:rsidRDefault="008F104A" w:rsidP="00047458">
            <w:pPr>
              <w:rPr>
                <w:b/>
              </w:rPr>
            </w:pPr>
            <w:r w:rsidRPr="003245FF">
              <w:rPr>
                <w:b/>
              </w:rPr>
              <w:t>запрещается: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сплошные, постепенные рубки и группово-выборочные рубки гла</w:t>
            </w:r>
            <w:r w:rsidRPr="003245FF">
              <w:t>в</w:t>
            </w:r>
            <w:r w:rsidRPr="003245FF">
              <w:t xml:space="preserve">ного пользования, 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рубки обновления и переформирования;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допускать увеличение сомкнутости полога древостоя более 0,5;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сжигание порубочных остатков древесины;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гидротехническую мелиорацию земель и иные работы по регулир</w:t>
            </w:r>
            <w:r w:rsidRPr="003245FF">
              <w:t>о</w:t>
            </w:r>
            <w:r w:rsidRPr="003245FF">
              <w:t>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8F104A" w:rsidRDefault="008F104A" w:rsidP="00047458">
            <w:pPr>
              <w:jc w:val="both"/>
            </w:pPr>
            <w:r w:rsidRPr="003245FF">
              <w:t>- осуществлять возведение зданий и сооружений</w:t>
            </w:r>
          </w:p>
          <w:p w:rsidR="008F104A" w:rsidRPr="003245FF" w:rsidRDefault="008F104A" w:rsidP="00047458">
            <w:pPr>
              <w:spacing w:before="40" w:after="40"/>
              <w:jc w:val="both"/>
              <w:rPr>
                <w:b/>
              </w:rPr>
            </w:pPr>
            <w:r w:rsidRPr="003245FF">
              <w:rPr>
                <w:b/>
              </w:rPr>
              <w:t>рекомендуется: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разработку лесосек преимущественно в осенне-зимний период с у</w:t>
            </w:r>
            <w:r w:rsidRPr="003245FF">
              <w:t>с</w:t>
            </w:r>
            <w:r w:rsidRPr="003245FF">
              <w:t>тойчивым снежным покровом. При разработке лесосек в летний период не д</w:t>
            </w:r>
            <w:r w:rsidRPr="003245FF">
              <w:t>о</w:t>
            </w:r>
            <w:r w:rsidRPr="003245FF">
              <w:t>пускается заход трелёвочной техники с волока на пасеку;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очистку мест рубок путем измельчения и равномерного разбрасыв</w:t>
            </w:r>
            <w:r w:rsidRPr="003245FF">
              <w:t>а</w:t>
            </w:r>
            <w:r w:rsidRPr="003245FF">
              <w:t>ния порубочных остатков на лесосеке либо или путем сбора порубочных оста</w:t>
            </w:r>
            <w:r w:rsidRPr="003245FF">
              <w:t>т</w:t>
            </w:r>
            <w:r w:rsidRPr="003245FF">
              <w:t>ков в кучи и оставление их для перегнивания</w:t>
            </w:r>
          </w:p>
        </w:tc>
      </w:tr>
      <w:tr w:rsidR="008F104A" w:rsidRPr="003245FF" w:rsidTr="00047458">
        <w:trPr>
          <w:trHeight w:val="945"/>
        </w:trPr>
        <w:tc>
          <w:tcPr>
            <w:tcW w:w="2154" w:type="dxa"/>
          </w:tcPr>
          <w:p w:rsidR="008F104A" w:rsidRPr="003245FF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20/24,27</w:t>
            </w:r>
          </w:p>
          <w:p w:rsidR="008F104A" w:rsidRPr="003245FF" w:rsidRDefault="008F104A" w:rsidP="00047458">
            <w:pPr>
              <w:jc w:val="center"/>
            </w:pPr>
            <w:r>
              <w:t>22/8,22,23</w:t>
            </w:r>
          </w:p>
        </w:tc>
        <w:tc>
          <w:tcPr>
            <w:tcW w:w="2681" w:type="dxa"/>
          </w:tcPr>
          <w:p w:rsidR="008F104A" w:rsidRPr="003245FF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r w:rsidRPr="003245FF">
              <w:rPr>
                <w:sz w:val="24"/>
                <w:szCs w:val="24"/>
              </w:rPr>
              <w:t>Лапчатка</w:t>
            </w:r>
            <w:r w:rsidRPr="003245FF">
              <w:rPr>
                <w:sz w:val="24"/>
                <w:szCs w:val="24"/>
                <w:lang w:val="en-US"/>
              </w:rPr>
              <w:t xml:space="preserve"> </w:t>
            </w:r>
            <w:r w:rsidRPr="003245FF">
              <w:rPr>
                <w:sz w:val="24"/>
                <w:szCs w:val="24"/>
              </w:rPr>
              <w:t>белая</w:t>
            </w:r>
          </w:p>
          <w:p w:rsidR="008F104A" w:rsidRPr="009F556D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245FF">
              <w:rPr>
                <w:sz w:val="24"/>
                <w:szCs w:val="24"/>
                <w:lang w:val="en-US"/>
              </w:rPr>
              <w:t>Potentilla</w:t>
            </w:r>
            <w:proofErr w:type="spellEnd"/>
            <w:r w:rsidRPr="003245FF">
              <w:rPr>
                <w:sz w:val="24"/>
                <w:szCs w:val="24"/>
                <w:lang w:val="en-US"/>
              </w:rPr>
              <w:t xml:space="preserve"> alba L.</w:t>
            </w:r>
          </w:p>
        </w:tc>
        <w:tc>
          <w:tcPr>
            <w:tcW w:w="7232" w:type="dxa"/>
            <w:vMerge w:val="restart"/>
          </w:tcPr>
          <w:p w:rsidR="008F104A" w:rsidRPr="003245FF" w:rsidRDefault="008F104A" w:rsidP="00047458">
            <w:pPr>
              <w:spacing w:before="40" w:after="40"/>
              <w:jc w:val="both"/>
              <w:rPr>
                <w:b/>
              </w:rPr>
            </w:pPr>
            <w:r w:rsidRPr="003245FF">
              <w:rPr>
                <w:b/>
              </w:rPr>
              <w:t>запрещается: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</w:t>
            </w:r>
            <w:r w:rsidRPr="003245FF">
              <w:rPr>
                <w:b/>
              </w:rPr>
              <w:t xml:space="preserve"> </w:t>
            </w:r>
            <w:r w:rsidRPr="003245FF">
              <w:t>сплошные, постепенные рубки главного пользования;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рубки обновления и переформирования;</w:t>
            </w:r>
          </w:p>
          <w:p w:rsidR="008F104A" w:rsidRPr="003245FF" w:rsidRDefault="008F104A" w:rsidP="00047458">
            <w:pPr>
              <w:jc w:val="both"/>
            </w:pPr>
            <w:r w:rsidRPr="003245FF">
              <w:lastRenderedPageBreak/>
              <w:t>- допускать увеличение совокупного проективного покрытия подроста и подле</w:t>
            </w:r>
            <w:r w:rsidRPr="003245FF">
              <w:t>с</w:t>
            </w:r>
            <w:r w:rsidRPr="003245FF">
              <w:t>ка более 30 %;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сжигание порубочных остатков древесины;</w:t>
            </w:r>
          </w:p>
          <w:p w:rsidR="008F104A" w:rsidRPr="003245FF" w:rsidRDefault="008F104A" w:rsidP="00047458">
            <w:pPr>
              <w:spacing w:before="40" w:after="40"/>
              <w:jc w:val="both"/>
            </w:pPr>
            <w:r w:rsidRPr="003245FF">
              <w:t>-</w:t>
            </w:r>
            <w:r w:rsidRPr="003245FF">
              <w:rPr>
                <w:sz w:val="28"/>
                <w:szCs w:val="28"/>
              </w:rPr>
              <w:t xml:space="preserve"> </w:t>
            </w:r>
            <w:r w:rsidRPr="003245FF">
              <w:t>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</w:t>
            </w:r>
            <w:r w:rsidRPr="003245FF">
              <w:rPr>
                <w:color w:val="000000"/>
              </w:rPr>
              <w:t xml:space="preserve"> нарушать целостность подстилки и живого напочвенного покрова,</w:t>
            </w:r>
            <w:r w:rsidRPr="003245FF">
              <w:t xml:space="preserve"> проводить обработку и нарушать целостность почвы, за исключением </w:t>
            </w:r>
            <w:r w:rsidRPr="003245FF">
              <w:rPr>
                <w:color w:val="000000"/>
              </w:rPr>
              <w:t>работ</w:t>
            </w:r>
            <w:r w:rsidRPr="003245FF"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гидротехническую мелиорацию земель и иные работы по регулир</w:t>
            </w:r>
            <w:r w:rsidRPr="003245FF">
              <w:t>о</w:t>
            </w:r>
            <w:r w:rsidRPr="003245FF">
              <w:t>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осуществлять возведение зданий и сооружений</w:t>
            </w:r>
          </w:p>
          <w:p w:rsidR="008F104A" w:rsidRPr="003245FF" w:rsidRDefault="008F104A" w:rsidP="00047458">
            <w:pPr>
              <w:spacing w:before="40" w:after="40"/>
              <w:jc w:val="both"/>
              <w:rPr>
                <w:b/>
              </w:rPr>
            </w:pPr>
            <w:r w:rsidRPr="003245FF">
              <w:rPr>
                <w:b/>
              </w:rPr>
              <w:t>рекомендуется: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разработку лесосек преимущественно в осенне-зимний период с у</w:t>
            </w:r>
            <w:r w:rsidRPr="003245FF">
              <w:t>с</w:t>
            </w:r>
            <w:r w:rsidRPr="003245FF">
              <w:t>тойчивым снежным покровом. При разработке лесосек в летний период не д</w:t>
            </w:r>
            <w:r w:rsidRPr="003245FF">
              <w:t>о</w:t>
            </w:r>
            <w:r w:rsidRPr="003245FF">
              <w:t>пускается заход трелёвочной техники с волока на пасеку;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поддерживать сомкнутость полога древостоя в пределах 0,4-0,6;</w:t>
            </w:r>
          </w:p>
          <w:p w:rsidR="008F104A" w:rsidRPr="003245FF" w:rsidRDefault="008F104A" w:rsidP="00047458">
            <w:pPr>
              <w:jc w:val="both"/>
            </w:pPr>
            <w:r w:rsidRPr="003245FF">
              <w:t>- проводить очистку мест рубок путем измельчения и равномерного разбрасыв</w:t>
            </w:r>
            <w:r w:rsidRPr="003245FF">
              <w:t>а</w:t>
            </w:r>
            <w:r w:rsidRPr="003245FF">
              <w:t>ния порубочных остатков на лесосеке либо или путем сбора порубочных оста</w:t>
            </w:r>
            <w:r w:rsidRPr="003245FF">
              <w:t>т</w:t>
            </w:r>
            <w:r w:rsidRPr="003245FF">
              <w:t>ков в кучи и оставление их для перегнивания</w:t>
            </w:r>
          </w:p>
          <w:p w:rsidR="008F104A" w:rsidRPr="003245FF" w:rsidRDefault="008F104A" w:rsidP="00047458">
            <w:pPr>
              <w:rPr>
                <w:b/>
              </w:rPr>
            </w:pPr>
          </w:p>
        </w:tc>
      </w:tr>
      <w:tr w:rsidR="008F104A" w:rsidRPr="003245FF" w:rsidTr="00047458">
        <w:trPr>
          <w:trHeight w:val="503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430/1</w:t>
            </w:r>
          </w:p>
          <w:p w:rsidR="008F104A" w:rsidRDefault="008F104A" w:rsidP="00047458">
            <w:pPr>
              <w:jc w:val="center"/>
            </w:pPr>
            <w:r>
              <w:t>431/1</w:t>
            </w:r>
          </w:p>
          <w:p w:rsidR="008F104A" w:rsidRDefault="008F104A" w:rsidP="00047458">
            <w:pPr>
              <w:jc w:val="center"/>
            </w:pPr>
            <w:r>
              <w:t>17/20</w:t>
            </w:r>
          </w:p>
        </w:tc>
        <w:tc>
          <w:tcPr>
            <w:tcW w:w="2681" w:type="dxa"/>
          </w:tcPr>
          <w:p w:rsidR="008F104A" w:rsidRPr="0071745A" w:rsidRDefault="008F104A" w:rsidP="00047458">
            <w:pPr>
              <w:jc w:val="center"/>
              <w:rPr>
                <w:sz w:val="24"/>
                <w:szCs w:val="24"/>
              </w:rPr>
            </w:pPr>
            <w:r w:rsidRPr="0071745A">
              <w:rPr>
                <w:sz w:val="24"/>
                <w:szCs w:val="24"/>
              </w:rPr>
              <w:t>Любка зеленоцветковая</w:t>
            </w:r>
          </w:p>
          <w:p w:rsidR="008F104A" w:rsidRPr="003245FF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71745A">
              <w:rPr>
                <w:sz w:val="24"/>
                <w:szCs w:val="24"/>
              </w:rPr>
              <w:t>Platanthera</w:t>
            </w:r>
            <w:proofErr w:type="spellEnd"/>
            <w:r w:rsidRPr="0071745A">
              <w:rPr>
                <w:sz w:val="24"/>
                <w:szCs w:val="24"/>
              </w:rPr>
              <w:t xml:space="preserve"> </w:t>
            </w:r>
            <w:proofErr w:type="spellStart"/>
            <w:r w:rsidRPr="0071745A">
              <w:rPr>
                <w:sz w:val="24"/>
                <w:szCs w:val="24"/>
              </w:rPr>
              <w:t>chlorantha</w:t>
            </w:r>
            <w:proofErr w:type="spellEnd"/>
            <w:r w:rsidRPr="0071745A">
              <w:rPr>
                <w:sz w:val="24"/>
                <w:szCs w:val="24"/>
              </w:rPr>
              <w:t xml:space="preserve"> (</w:t>
            </w:r>
            <w:proofErr w:type="spellStart"/>
            <w:r w:rsidRPr="0071745A">
              <w:rPr>
                <w:sz w:val="24"/>
                <w:szCs w:val="24"/>
              </w:rPr>
              <w:t>Cust</w:t>
            </w:r>
            <w:proofErr w:type="spellEnd"/>
            <w:r w:rsidRPr="0071745A">
              <w:rPr>
                <w:sz w:val="24"/>
                <w:szCs w:val="24"/>
              </w:rPr>
              <w:t xml:space="preserve">.) </w:t>
            </w:r>
            <w:proofErr w:type="spellStart"/>
            <w:r w:rsidRPr="0071745A">
              <w:rPr>
                <w:sz w:val="24"/>
                <w:szCs w:val="24"/>
              </w:rPr>
              <w:t>Reichenb</w:t>
            </w:r>
            <w:proofErr w:type="spellEnd"/>
            <w:r w:rsidRPr="0071745A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vMerge/>
          </w:tcPr>
          <w:p w:rsidR="008F104A" w:rsidRPr="003245FF" w:rsidRDefault="008F104A" w:rsidP="00047458">
            <w:pPr>
              <w:spacing w:before="40" w:after="40"/>
              <w:jc w:val="both"/>
              <w:rPr>
                <w:b/>
              </w:rPr>
            </w:pPr>
          </w:p>
        </w:tc>
      </w:tr>
      <w:tr w:rsidR="008F104A" w:rsidRPr="003245FF" w:rsidTr="00047458">
        <w:trPr>
          <w:trHeight w:val="534"/>
        </w:trPr>
        <w:tc>
          <w:tcPr>
            <w:tcW w:w="2154" w:type="dxa"/>
          </w:tcPr>
          <w:p w:rsidR="008F104A" w:rsidRPr="003245FF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3245FF" w:rsidRDefault="008F104A" w:rsidP="00047458">
            <w:pPr>
              <w:jc w:val="center"/>
            </w:pPr>
            <w:r>
              <w:t>22/1,22-24</w:t>
            </w:r>
          </w:p>
        </w:tc>
        <w:tc>
          <w:tcPr>
            <w:tcW w:w="2681" w:type="dxa"/>
          </w:tcPr>
          <w:p w:rsidR="008F104A" w:rsidRPr="00FE6DE9" w:rsidRDefault="008F104A" w:rsidP="00047458">
            <w:pPr>
              <w:rPr>
                <w:sz w:val="24"/>
                <w:szCs w:val="24"/>
              </w:rPr>
            </w:pPr>
            <w:r w:rsidRPr="00FE6DE9">
              <w:rPr>
                <w:sz w:val="24"/>
                <w:szCs w:val="24"/>
              </w:rPr>
              <w:t xml:space="preserve">       </w:t>
            </w:r>
            <w:proofErr w:type="spellStart"/>
            <w:r w:rsidRPr="00FE6DE9">
              <w:rPr>
                <w:sz w:val="24"/>
                <w:szCs w:val="24"/>
              </w:rPr>
              <w:t>Горичник</w:t>
            </w:r>
            <w:proofErr w:type="spellEnd"/>
            <w:r w:rsidRPr="00FE6DE9">
              <w:rPr>
                <w:sz w:val="24"/>
                <w:szCs w:val="24"/>
              </w:rPr>
              <w:t xml:space="preserve"> олений </w:t>
            </w:r>
          </w:p>
          <w:p w:rsidR="008F104A" w:rsidRPr="00FE6DE9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FE6DE9">
              <w:rPr>
                <w:sz w:val="24"/>
                <w:szCs w:val="24"/>
              </w:rPr>
              <w:t>Peucedanum</w:t>
            </w:r>
            <w:proofErr w:type="spellEnd"/>
            <w:r w:rsidRPr="00FE6DE9">
              <w:rPr>
                <w:sz w:val="24"/>
                <w:szCs w:val="24"/>
              </w:rPr>
              <w:t xml:space="preserve"> </w:t>
            </w:r>
            <w:proofErr w:type="spellStart"/>
            <w:r w:rsidRPr="00FE6DE9">
              <w:rPr>
                <w:sz w:val="24"/>
                <w:szCs w:val="24"/>
              </w:rPr>
              <w:t>cervaria</w:t>
            </w:r>
            <w:proofErr w:type="spellEnd"/>
            <w:r w:rsidRPr="00FE6DE9">
              <w:rPr>
                <w:sz w:val="24"/>
                <w:szCs w:val="24"/>
              </w:rPr>
              <w:t xml:space="preserve"> (L.) </w:t>
            </w:r>
            <w:proofErr w:type="spellStart"/>
            <w:r w:rsidRPr="00FE6DE9">
              <w:rPr>
                <w:sz w:val="24"/>
                <w:szCs w:val="24"/>
              </w:rPr>
              <w:t>Lapeyr</w:t>
            </w:r>
            <w:proofErr w:type="spellEnd"/>
            <w:r w:rsidRPr="00FE6DE9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8F104A" w:rsidRPr="00FE6DE9" w:rsidRDefault="008F104A" w:rsidP="00047458">
            <w:pPr>
              <w:spacing w:before="40" w:after="40"/>
              <w:jc w:val="both"/>
              <w:rPr>
                <w:b/>
              </w:rPr>
            </w:pPr>
            <w:r w:rsidRPr="00FE6DE9">
              <w:rPr>
                <w:b/>
              </w:rPr>
              <w:t>запрещается: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сплошные и постепенные рубки главного пользования;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рубки обновления и переформирования;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допускать увеличение сомкнутости полога древостоя более 0,5;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допускать увеличение совокупного проективного покрытия подроста и подле</w:t>
            </w:r>
            <w:r w:rsidRPr="00FE6DE9">
              <w:t>с</w:t>
            </w:r>
            <w:r w:rsidRPr="00FE6DE9">
              <w:t>ка более 20 %;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сжигание порубочных остатков древесины;</w:t>
            </w:r>
          </w:p>
          <w:p w:rsidR="008F104A" w:rsidRPr="00FE6DE9" w:rsidRDefault="008F104A" w:rsidP="00047458">
            <w:pPr>
              <w:spacing w:before="40" w:after="40"/>
              <w:jc w:val="both"/>
            </w:pPr>
            <w:r w:rsidRPr="00FE6DE9">
              <w:t>-</w:t>
            </w:r>
            <w:r w:rsidRPr="00FE6DE9">
              <w:rPr>
                <w:sz w:val="28"/>
                <w:szCs w:val="28"/>
              </w:rPr>
              <w:t xml:space="preserve"> </w:t>
            </w:r>
            <w:r w:rsidRPr="00FE6DE9">
              <w:t>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</w:t>
            </w:r>
            <w:r w:rsidRPr="00FE6DE9">
              <w:rPr>
                <w:color w:val="000000"/>
              </w:rPr>
              <w:t xml:space="preserve"> нарушать целостность подстилки и живого напочвенного покрова,</w:t>
            </w:r>
            <w:r w:rsidRPr="00FE6DE9">
              <w:t xml:space="preserve"> проводить обработку и нарушать целостность почвы, за исключением </w:t>
            </w:r>
            <w:r w:rsidRPr="00FE6DE9">
              <w:rPr>
                <w:color w:val="000000"/>
              </w:rPr>
              <w:t>работ</w:t>
            </w:r>
            <w:r w:rsidRPr="00FE6DE9"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осуществлять возведение зданий и сооружений</w:t>
            </w:r>
          </w:p>
          <w:p w:rsidR="008F104A" w:rsidRPr="00FE6DE9" w:rsidRDefault="008F104A" w:rsidP="00047458">
            <w:pPr>
              <w:spacing w:before="40" w:after="40"/>
              <w:jc w:val="both"/>
              <w:rPr>
                <w:b/>
              </w:rPr>
            </w:pPr>
            <w:r w:rsidRPr="00FE6DE9">
              <w:rPr>
                <w:b/>
              </w:rPr>
              <w:t>рекомендуется: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разработку лесосек преимущественно в осенне-зимний период с у</w:t>
            </w:r>
            <w:r w:rsidRPr="00FE6DE9">
              <w:t>с</w:t>
            </w:r>
            <w:r w:rsidRPr="00FE6DE9">
              <w:t>тойчивым снежным покровом. При разработке лесосек в летний период не д</w:t>
            </w:r>
            <w:r w:rsidRPr="00FE6DE9">
              <w:t>о</w:t>
            </w:r>
            <w:r w:rsidRPr="00FE6DE9">
              <w:t>пускается заход трелевочной техники с волока на пасеку;</w:t>
            </w:r>
          </w:p>
          <w:p w:rsidR="008F104A" w:rsidRPr="003245FF" w:rsidRDefault="008F104A" w:rsidP="00047458">
            <w:pPr>
              <w:jc w:val="both"/>
              <w:rPr>
                <w:b/>
              </w:rPr>
            </w:pPr>
            <w:r w:rsidRPr="00FE6DE9">
              <w:t>- проводить очистку мест рубок путем измельчения и равномерного разбрасыв</w:t>
            </w:r>
            <w:r w:rsidRPr="00FE6DE9">
              <w:t>а</w:t>
            </w:r>
            <w:r w:rsidRPr="00FE6DE9">
              <w:t>ния порубочных остатков на лесосеке либо или путем сбора порубочных оста</w:t>
            </w:r>
            <w:r w:rsidRPr="00FE6DE9">
              <w:t>т</w:t>
            </w:r>
            <w:r w:rsidRPr="00FE6DE9">
              <w:t>ков в кучи и оставление их для перегнивания</w:t>
            </w:r>
          </w:p>
        </w:tc>
      </w:tr>
      <w:tr w:rsidR="008F104A" w:rsidRPr="00FE6DE9" w:rsidTr="00047458">
        <w:trPr>
          <w:trHeight w:val="108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22/8,10,22,23</w:t>
            </w:r>
          </w:p>
        </w:tc>
        <w:tc>
          <w:tcPr>
            <w:tcW w:w="2681" w:type="dxa"/>
          </w:tcPr>
          <w:p w:rsidR="008F104A" w:rsidRPr="00FE6DE9" w:rsidRDefault="008F104A" w:rsidP="00047458">
            <w:pPr>
              <w:jc w:val="center"/>
              <w:rPr>
                <w:sz w:val="24"/>
                <w:szCs w:val="24"/>
                <w:lang w:val="pl-PL"/>
              </w:rPr>
            </w:pPr>
            <w:r w:rsidRPr="00FE6DE9">
              <w:rPr>
                <w:sz w:val="24"/>
                <w:szCs w:val="24"/>
              </w:rPr>
              <w:t>Дрок</w:t>
            </w:r>
            <w:r w:rsidRPr="00FE6DE9">
              <w:rPr>
                <w:sz w:val="24"/>
                <w:szCs w:val="24"/>
                <w:lang w:val="en-US"/>
              </w:rPr>
              <w:t xml:space="preserve"> </w:t>
            </w:r>
            <w:r w:rsidRPr="00FE6DE9">
              <w:rPr>
                <w:sz w:val="24"/>
                <w:szCs w:val="24"/>
              </w:rPr>
              <w:t>германский</w:t>
            </w:r>
          </w:p>
          <w:p w:rsidR="008F104A" w:rsidRPr="00FE6DE9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6DE9">
              <w:rPr>
                <w:sz w:val="24"/>
                <w:szCs w:val="24"/>
                <w:lang w:val="en-US"/>
              </w:rPr>
              <w:t>Genista</w:t>
            </w:r>
            <w:proofErr w:type="spellEnd"/>
            <w:r w:rsidRPr="00FE6D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DE9">
              <w:rPr>
                <w:sz w:val="24"/>
                <w:szCs w:val="24"/>
                <w:lang w:val="en-US"/>
              </w:rPr>
              <w:t>germanica</w:t>
            </w:r>
            <w:proofErr w:type="spellEnd"/>
            <w:r w:rsidRPr="00FE6DE9">
              <w:rPr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232" w:type="dxa"/>
          </w:tcPr>
          <w:p w:rsidR="008F104A" w:rsidRPr="00FE6DE9" w:rsidRDefault="008F104A" w:rsidP="00047458">
            <w:pPr>
              <w:spacing w:before="40" w:after="40"/>
              <w:rPr>
                <w:b/>
              </w:rPr>
            </w:pPr>
            <w:r w:rsidRPr="00FE6DE9">
              <w:rPr>
                <w:b/>
              </w:rPr>
              <w:t>запрещается:</w:t>
            </w:r>
          </w:p>
          <w:p w:rsidR="008F104A" w:rsidRPr="00FE6DE9" w:rsidRDefault="008F104A" w:rsidP="00047458">
            <w:pPr>
              <w:jc w:val="both"/>
            </w:pPr>
            <w:r w:rsidRPr="00FE6DE9">
              <w:t xml:space="preserve">- проводить сплошные и постепенные рубки главного пользования; </w:t>
            </w:r>
          </w:p>
          <w:p w:rsidR="008F104A" w:rsidRPr="00FE6DE9" w:rsidRDefault="008F104A" w:rsidP="00047458">
            <w:pPr>
              <w:jc w:val="both"/>
            </w:pPr>
            <w:r w:rsidRPr="00FE6DE9">
              <w:t xml:space="preserve">- проводить рубки обновления и переформирования; 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допускать увеличение сомкнутости полога древостоя более 0,5;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допускать увеличение совокупного проективного покрытия подроста и подле</w:t>
            </w:r>
            <w:r w:rsidRPr="00FE6DE9">
              <w:t>с</w:t>
            </w:r>
            <w:r w:rsidRPr="00FE6DE9">
              <w:t>ка более 20 %;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сжигание порубочных остатков древесины;</w:t>
            </w:r>
          </w:p>
          <w:p w:rsidR="008F104A" w:rsidRPr="00FE6DE9" w:rsidRDefault="008F104A" w:rsidP="00047458">
            <w:pPr>
              <w:spacing w:before="40" w:after="40"/>
              <w:jc w:val="both"/>
            </w:pPr>
            <w:r w:rsidRPr="00FE6DE9">
              <w:t>- 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</w:t>
            </w:r>
            <w:r w:rsidRPr="00FE6DE9">
              <w:rPr>
                <w:color w:val="000000"/>
              </w:rPr>
              <w:t xml:space="preserve"> нарушать целостность подстилки и живого напочвенного покрова,</w:t>
            </w:r>
            <w:r w:rsidRPr="00FE6DE9">
              <w:t xml:space="preserve"> проводить обработку и нарушать целостность почвы, за исключением </w:t>
            </w:r>
            <w:r w:rsidRPr="00FE6DE9">
              <w:rPr>
                <w:color w:val="000000"/>
              </w:rPr>
              <w:t>работ</w:t>
            </w:r>
            <w:r w:rsidRPr="00FE6DE9"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гидротехническую мелиорацию земель и иные работы по регулир</w:t>
            </w:r>
            <w:r w:rsidRPr="00FE6DE9">
              <w:t>о</w:t>
            </w:r>
            <w:r w:rsidRPr="00FE6DE9">
              <w:t>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8F104A" w:rsidRDefault="008F104A" w:rsidP="00047458">
            <w:r w:rsidRPr="00FE6DE9">
              <w:t>- осуществлять возведение зданий и сооружений</w:t>
            </w:r>
            <w:proofErr w:type="gramStart"/>
            <w:r w:rsidRPr="00FE6DE9" w:rsidDel="001F7BFD">
              <w:t xml:space="preserve"> </w:t>
            </w:r>
            <w:r>
              <w:t>.</w:t>
            </w:r>
            <w:proofErr w:type="gramEnd"/>
          </w:p>
          <w:p w:rsidR="008F104A" w:rsidRPr="00FE6DE9" w:rsidRDefault="008F104A" w:rsidP="00047458">
            <w:pPr>
              <w:spacing w:before="40" w:after="40"/>
              <w:rPr>
                <w:b/>
              </w:rPr>
            </w:pPr>
            <w:r w:rsidRPr="00FE6DE9">
              <w:rPr>
                <w:b/>
              </w:rPr>
              <w:t>рекомендуется:</w:t>
            </w:r>
          </w:p>
          <w:p w:rsidR="008F104A" w:rsidRPr="00FE6DE9" w:rsidRDefault="008F104A" w:rsidP="00047458">
            <w:pPr>
              <w:jc w:val="both"/>
            </w:pPr>
            <w:r w:rsidRPr="00FE6DE9">
              <w:t>- проводить разработку лесосек преимущественно в осенне-зимний период с у</w:t>
            </w:r>
            <w:r w:rsidRPr="00FE6DE9">
              <w:t>с</w:t>
            </w:r>
            <w:r w:rsidRPr="00FE6DE9">
              <w:t>тойчивым снежным покровом. При разработке лесосек в летний период не д</w:t>
            </w:r>
            <w:r w:rsidRPr="00FE6DE9">
              <w:t>о</w:t>
            </w:r>
            <w:r w:rsidRPr="00FE6DE9">
              <w:t>пускается заход трелёвочной техники с волока на пасеку;</w:t>
            </w:r>
          </w:p>
          <w:p w:rsidR="008F104A" w:rsidRPr="00FE6DE9" w:rsidRDefault="008F104A" w:rsidP="00047458">
            <w:r w:rsidRPr="00FE6DE9">
              <w:t>- проводить очистку мест рубок путем измельчения и равномерного разбрасыв</w:t>
            </w:r>
            <w:r w:rsidRPr="00FE6DE9">
              <w:t>а</w:t>
            </w:r>
            <w:r w:rsidRPr="00FE6DE9">
              <w:t>ния порубочных остатков на лесосеке либо или путем сбора порубочных оста</w:t>
            </w:r>
            <w:r w:rsidRPr="00FE6DE9">
              <w:t>т</w:t>
            </w:r>
            <w:r w:rsidRPr="00FE6DE9">
              <w:t>ков в кучи и оставление их для перегнивания</w:t>
            </w:r>
          </w:p>
        </w:tc>
      </w:tr>
      <w:tr w:rsidR="008F104A" w:rsidRPr="002B04DE" w:rsidTr="00047458">
        <w:trPr>
          <w:trHeight w:val="1080"/>
        </w:trPr>
        <w:tc>
          <w:tcPr>
            <w:tcW w:w="2154" w:type="dxa"/>
          </w:tcPr>
          <w:p w:rsidR="008F104A" w:rsidRPr="00FE6DE9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Pr="00FE6DE9" w:rsidRDefault="008F104A" w:rsidP="00047458">
            <w:pPr>
              <w:jc w:val="center"/>
            </w:pPr>
            <w:r>
              <w:t>8/11</w:t>
            </w:r>
          </w:p>
        </w:tc>
        <w:tc>
          <w:tcPr>
            <w:tcW w:w="2681" w:type="dxa"/>
          </w:tcPr>
          <w:p w:rsidR="008F104A" w:rsidRPr="002B04DE" w:rsidRDefault="008F104A" w:rsidP="00047458">
            <w:pPr>
              <w:jc w:val="center"/>
              <w:rPr>
                <w:sz w:val="24"/>
                <w:szCs w:val="24"/>
                <w:lang w:val="pl-PL"/>
              </w:rPr>
            </w:pPr>
            <w:r w:rsidRPr="002B04DE">
              <w:rPr>
                <w:sz w:val="24"/>
                <w:szCs w:val="24"/>
              </w:rPr>
              <w:t>Шалфей</w:t>
            </w:r>
            <w:r w:rsidRPr="009F556D">
              <w:rPr>
                <w:sz w:val="24"/>
                <w:szCs w:val="24"/>
                <w:lang w:val="en-US"/>
              </w:rPr>
              <w:t xml:space="preserve"> </w:t>
            </w:r>
            <w:r w:rsidRPr="002B04DE">
              <w:rPr>
                <w:sz w:val="24"/>
                <w:szCs w:val="24"/>
              </w:rPr>
              <w:t>луговой</w:t>
            </w:r>
          </w:p>
          <w:p w:rsidR="008F104A" w:rsidRPr="00FE6DE9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r w:rsidRPr="009F556D">
              <w:rPr>
                <w:sz w:val="24"/>
                <w:szCs w:val="24"/>
                <w:lang w:val="en-US"/>
              </w:rPr>
              <w:t xml:space="preserve">Salvia </w:t>
            </w:r>
            <w:proofErr w:type="spellStart"/>
            <w:r w:rsidRPr="009F556D">
              <w:rPr>
                <w:sz w:val="24"/>
                <w:szCs w:val="24"/>
                <w:lang w:val="en-US"/>
              </w:rPr>
              <w:t>pratensis</w:t>
            </w:r>
            <w:proofErr w:type="spellEnd"/>
            <w:r w:rsidRPr="009F556D">
              <w:rPr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7232" w:type="dxa"/>
          </w:tcPr>
          <w:p w:rsidR="008F104A" w:rsidRPr="002B04DE" w:rsidRDefault="008F104A" w:rsidP="00047458">
            <w:pPr>
              <w:spacing w:before="40" w:after="40"/>
              <w:jc w:val="both"/>
            </w:pPr>
            <w:r w:rsidRPr="002B04DE">
              <w:rPr>
                <w:b/>
              </w:rPr>
              <w:t>запрещается:</w:t>
            </w:r>
            <w:r w:rsidRPr="002B04DE">
              <w:t xml:space="preserve"> </w:t>
            </w:r>
          </w:p>
          <w:p w:rsidR="008F104A" w:rsidRPr="002B04DE" w:rsidRDefault="008F104A" w:rsidP="00047458">
            <w:pPr>
              <w:jc w:val="both"/>
            </w:pPr>
            <w:r w:rsidRPr="002B04DE">
              <w:t xml:space="preserve">- проводить сплошные рубки главного пользования; </w:t>
            </w:r>
          </w:p>
          <w:p w:rsidR="008F104A" w:rsidRPr="002B04DE" w:rsidRDefault="008F104A" w:rsidP="00047458">
            <w:pPr>
              <w:jc w:val="both"/>
            </w:pPr>
            <w:r w:rsidRPr="002B04DE">
              <w:t>- допускать увеличение сомкнутости полога древостоя более 0,4;</w:t>
            </w:r>
          </w:p>
          <w:p w:rsidR="008F104A" w:rsidRPr="002B04DE" w:rsidRDefault="008F104A" w:rsidP="00047458">
            <w:pPr>
              <w:jc w:val="both"/>
            </w:pPr>
            <w:r w:rsidRPr="002B04DE">
              <w:t>- допускать увеличение совокупного проективного покрытия подроста и подле</w:t>
            </w:r>
            <w:r w:rsidRPr="002B04DE">
              <w:t>с</w:t>
            </w:r>
            <w:r w:rsidRPr="002B04DE">
              <w:t>ка более 20 %;</w:t>
            </w:r>
          </w:p>
          <w:p w:rsidR="008F104A" w:rsidRPr="002B04DE" w:rsidRDefault="008F104A" w:rsidP="00047458">
            <w:pPr>
              <w:jc w:val="both"/>
            </w:pPr>
            <w:r w:rsidRPr="002B04DE">
              <w:t>- проводить сжигание порубочных остатков древесины;</w:t>
            </w:r>
          </w:p>
          <w:p w:rsidR="008F104A" w:rsidRPr="002B04DE" w:rsidRDefault="008F104A" w:rsidP="00047458">
            <w:pPr>
              <w:spacing w:before="40" w:after="40"/>
              <w:jc w:val="both"/>
            </w:pPr>
            <w:r w:rsidRPr="002B04DE">
              <w:t>-</w:t>
            </w:r>
            <w:r w:rsidRPr="002B04DE">
              <w:rPr>
                <w:sz w:val="28"/>
                <w:szCs w:val="28"/>
              </w:rPr>
              <w:t xml:space="preserve"> </w:t>
            </w:r>
            <w:r w:rsidRPr="002B04DE">
              <w:t>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2B04DE" w:rsidRDefault="008F104A" w:rsidP="00047458">
            <w:pPr>
              <w:jc w:val="both"/>
            </w:pPr>
            <w:r w:rsidRPr="002B04DE">
              <w:t>-</w:t>
            </w:r>
            <w:r w:rsidRPr="002B04DE">
              <w:rPr>
                <w:color w:val="000000"/>
              </w:rPr>
              <w:t xml:space="preserve"> нарушать целостность подстилки и живого напочвенного покрова,</w:t>
            </w:r>
            <w:r w:rsidRPr="002B04DE">
              <w:t xml:space="preserve"> проводить обработку и нарушать целостность почвы, за исключением </w:t>
            </w:r>
            <w:r w:rsidRPr="002B04DE">
              <w:rPr>
                <w:color w:val="000000"/>
              </w:rPr>
              <w:t>работ</w:t>
            </w:r>
            <w:r w:rsidRPr="002B04DE"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8F104A" w:rsidRPr="002B04DE" w:rsidRDefault="008F104A" w:rsidP="00047458">
            <w:pPr>
              <w:jc w:val="both"/>
            </w:pPr>
            <w:r w:rsidRPr="002B04DE">
              <w:t>- проводить гидротехническую мелиорацию земель и иные работы по регулир</w:t>
            </w:r>
            <w:r w:rsidRPr="002B04DE">
              <w:t>о</w:t>
            </w:r>
            <w:r w:rsidRPr="002B04DE">
              <w:t>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8F104A" w:rsidRPr="002B04DE" w:rsidRDefault="008F104A" w:rsidP="00047458">
            <w:pPr>
              <w:spacing w:before="40" w:after="40"/>
              <w:jc w:val="both"/>
            </w:pPr>
            <w:r w:rsidRPr="002B04DE">
              <w:t>- осуществлять возведение зданий и сооружений</w:t>
            </w:r>
          </w:p>
          <w:p w:rsidR="008F104A" w:rsidRPr="002B04DE" w:rsidRDefault="008F104A" w:rsidP="00047458">
            <w:pPr>
              <w:spacing w:before="40" w:after="40"/>
              <w:jc w:val="both"/>
              <w:rPr>
                <w:b/>
              </w:rPr>
            </w:pPr>
            <w:r w:rsidRPr="002B04DE">
              <w:rPr>
                <w:b/>
              </w:rPr>
              <w:t>рекомендуется:</w:t>
            </w:r>
          </w:p>
          <w:p w:rsidR="008F104A" w:rsidRPr="002B04DE" w:rsidRDefault="008F104A" w:rsidP="00047458">
            <w:pPr>
              <w:jc w:val="both"/>
            </w:pPr>
            <w:r w:rsidRPr="002B04DE">
              <w:lastRenderedPageBreak/>
              <w:t>- проводить разработку лесосек преимущественно в осенне-зимний период с у</w:t>
            </w:r>
            <w:r w:rsidRPr="002B04DE">
              <w:t>с</w:t>
            </w:r>
            <w:r w:rsidRPr="002B04DE">
              <w:t>тойчивым снежным покровом. При разработке лесосек в летний период не д</w:t>
            </w:r>
            <w:r w:rsidRPr="002B04DE">
              <w:t>о</w:t>
            </w:r>
            <w:r w:rsidRPr="002B04DE">
              <w:t>пускается заход трелёвочной техники с волока на пасеку;</w:t>
            </w:r>
          </w:p>
          <w:p w:rsidR="008F104A" w:rsidRPr="002B04DE" w:rsidRDefault="008F104A" w:rsidP="00047458">
            <w:pPr>
              <w:spacing w:before="40" w:after="40"/>
              <w:jc w:val="both"/>
              <w:rPr>
                <w:b/>
              </w:rPr>
            </w:pPr>
            <w:r w:rsidRPr="002B04DE">
              <w:t>- проводить очистку мест рубок путем измельчения и равномерного разбрасыв</w:t>
            </w:r>
            <w:r w:rsidRPr="002B04DE">
              <w:t>а</w:t>
            </w:r>
            <w:r w:rsidRPr="002B04DE">
              <w:t>ния порубочных остатков на лесосеке либо или путем сбора порубочных оста</w:t>
            </w:r>
            <w:r w:rsidRPr="002B04DE">
              <w:t>т</w:t>
            </w:r>
            <w:r w:rsidRPr="002B04DE">
              <w:t>ков в кучи и оставление их для перегнивания</w:t>
            </w:r>
          </w:p>
        </w:tc>
      </w:tr>
      <w:tr w:rsidR="008F104A" w:rsidRPr="002B04DE" w:rsidTr="00047458">
        <w:trPr>
          <w:trHeight w:val="1080"/>
        </w:trPr>
        <w:tc>
          <w:tcPr>
            <w:tcW w:w="2154" w:type="dxa"/>
          </w:tcPr>
          <w:p w:rsidR="008F104A" w:rsidRPr="002B04DE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6/23</w:t>
            </w:r>
          </w:p>
          <w:p w:rsidR="008F104A" w:rsidRDefault="008F104A" w:rsidP="00047458">
            <w:pPr>
              <w:jc w:val="center"/>
            </w:pPr>
            <w:r>
              <w:t>431/2,5</w:t>
            </w:r>
          </w:p>
          <w:p w:rsidR="008F104A" w:rsidRDefault="008F104A" w:rsidP="00047458">
            <w:pPr>
              <w:jc w:val="center"/>
            </w:pPr>
            <w:r>
              <w:t>239/9</w:t>
            </w:r>
          </w:p>
          <w:p w:rsidR="008F104A" w:rsidRPr="002B04DE" w:rsidRDefault="008F104A" w:rsidP="00047458">
            <w:pPr>
              <w:jc w:val="center"/>
            </w:pPr>
            <w:r>
              <w:t>268/3</w:t>
            </w:r>
          </w:p>
        </w:tc>
        <w:tc>
          <w:tcPr>
            <w:tcW w:w="2681" w:type="dxa"/>
          </w:tcPr>
          <w:p w:rsidR="008F104A" w:rsidRPr="00AD7FB1" w:rsidRDefault="008F104A" w:rsidP="00047458">
            <w:pPr>
              <w:jc w:val="center"/>
              <w:rPr>
                <w:sz w:val="24"/>
                <w:szCs w:val="24"/>
              </w:rPr>
            </w:pPr>
            <w:r w:rsidRPr="00AD7FB1">
              <w:rPr>
                <w:sz w:val="24"/>
                <w:szCs w:val="24"/>
              </w:rPr>
              <w:t>Лилия кудреватая</w:t>
            </w:r>
          </w:p>
          <w:p w:rsidR="008F104A" w:rsidRPr="002B04DE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AD7FB1">
              <w:rPr>
                <w:sz w:val="24"/>
                <w:szCs w:val="24"/>
              </w:rPr>
              <w:t>Lilium</w:t>
            </w:r>
            <w:proofErr w:type="spellEnd"/>
            <w:r w:rsidRPr="00AD7FB1">
              <w:rPr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sz w:val="24"/>
                <w:szCs w:val="24"/>
              </w:rPr>
              <w:t>martagon</w:t>
            </w:r>
            <w:proofErr w:type="spellEnd"/>
            <w:r w:rsidRPr="00AD7FB1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7232" w:type="dxa"/>
          </w:tcPr>
          <w:p w:rsidR="008F104A" w:rsidRPr="00AD7FB1" w:rsidRDefault="008F104A" w:rsidP="00047458">
            <w:pPr>
              <w:rPr>
                <w:b/>
              </w:rPr>
            </w:pPr>
            <w:r w:rsidRPr="00AD7FB1">
              <w:rPr>
                <w:b/>
              </w:rPr>
              <w:t>запрещается:</w:t>
            </w:r>
          </w:p>
          <w:p w:rsidR="008F104A" w:rsidRPr="00AD7FB1" w:rsidRDefault="008F104A" w:rsidP="00047458">
            <w:pPr>
              <w:rPr>
                <w:spacing w:val="-6"/>
              </w:rPr>
            </w:pPr>
            <w:r w:rsidRPr="00AD7FB1">
              <w:t xml:space="preserve">- </w:t>
            </w:r>
            <w:r w:rsidRPr="00AD7FB1">
              <w:rPr>
                <w:spacing w:val="-6"/>
              </w:rPr>
              <w:t xml:space="preserve">проводить сплошные и постепенные рубки главного пользования; </w:t>
            </w:r>
          </w:p>
          <w:p w:rsidR="008F104A" w:rsidRPr="00AD7FB1" w:rsidRDefault="008F104A" w:rsidP="00047458">
            <w:pPr>
              <w:jc w:val="both"/>
              <w:rPr>
                <w:spacing w:val="-6"/>
              </w:rPr>
            </w:pPr>
            <w:r w:rsidRPr="00AD7FB1">
              <w:rPr>
                <w:spacing w:val="-6"/>
              </w:rPr>
              <w:t>- проводить рубки обновления и переформирования;</w:t>
            </w:r>
          </w:p>
          <w:p w:rsidR="008F104A" w:rsidRPr="00AD7FB1" w:rsidRDefault="008F104A" w:rsidP="00047458">
            <w:pPr>
              <w:jc w:val="both"/>
              <w:rPr>
                <w:spacing w:val="-6"/>
              </w:rPr>
            </w:pPr>
            <w:r w:rsidRPr="00AD7FB1">
              <w:rPr>
                <w:spacing w:val="-6"/>
              </w:rPr>
              <w:t>-</w:t>
            </w:r>
            <w:r w:rsidRPr="00AD7FB1">
              <w:rPr>
                <w:spacing w:val="-6"/>
                <w:sz w:val="28"/>
                <w:szCs w:val="28"/>
              </w:rPr>
              <w:t xml:space="preserve"> </w:t>
            </w:r>
            <w:r w:rsidRPr="00AD7FB1">
              <w:rPr>
                <w:spacing w:val="-6"/>
              </w:rPr>
              <w:t>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AD7FB1" w:rsidRDefault="008F104A" w:rsidP="00047458">
            <w:pPr>
              <w:jc w:val="both"/>
              <w:rPr>
                <w:spacing w:val="-6"/>
              </w:rPr>
            </w:pPr>
            <w:r w:rsidRPr="00AD7FB1">
              <w:rPr>
                <w:spacing w:val="-6"/>
              </w:rPr>
              <w:t>- допускать увеличение совокупного проективного покрытия подроста и подлеска б</w:t>
            </w:r>
            <w:r w:rsidRPr="00AD7FB1">
              <w:rPr>
                <w:spacing w:val="-6"/>
              </w:rPr>
              <w:t>о</w:t>
            </w:r>
            <w:r w:rsidRPr="00AD7FB1">
              <w:rPr>
                <w:spacing w:val="-6"/>
              </w:rPr>
              <w:t>лее 30 %;</w:t>
            </w:r>
          </w:p>
          <w:p w:rsidR="008F104A" w:rsidRPr="00AD7FB1" w:rsidRDefault="008F104A" w:rsidP="00047458">
            <w:pPr>
              <w:jc w:val="both"/>
              <w:rPr>
                <w:spacing w:val="-6"/>
              </w:rPr>
            </w:pPr>
            <w:r w:rsidRPr="00AD7FB1">
              <w:rPr>
                <w:spacing w:val="-6"/>
              </w:rPr>
              <w:t>- проводить сжигание порубочных остатков древесины;</w:t>
            </w:r>
          </w:p>
          <w:p w:rsidR="008F104A" w:rsidRPr="00AD7FB1" w:rsidRDefault="008F104A" w:rsidP="00047458">
            <w:pPr>
              <w:jc w:val="both"/>
              <w:rPr>
                <w:spacing w:val="-6"/>
              </w:rPr>
            </w:pPr>
            <w:r w:rsidRPr="00AD7FB1">
              <w:rPr>
                <w:spacing w:val="-6"/>
              </w:rPr>
              <w:t>-</w:t>
            </w:r>
            <w:r w:rsidRPr="00AD7FB1">
              <w:rPr>
                <w:color w:val="000000"/>
                <w:spacing w:val="-6"/>
              </w:rPr>
              <w:t xml:space="preserve"> нарушать целостность подстилки и живого напочвенного покрова,</w:t>
            </w:r>
            <w:r w:rsidRPr="00AD7FB1">
              <w:rPr>
                <w:spacing w:val="-6"/>
              </w:rPr>
              <w:t xml:space="preserve"> проводить обр</w:t>
            </w:r>
            <w:r w:rsidRPr="00AD7FB1">
              <w:rPr>
                <w:spacing w:val="-6"/>
              </w:rPr>
              <w:t>а</w:t>
            </w:r>
            <w:r w:rsidRPr="00AD7FB1">
              <w:rPr>
                <w:spacing w:val="-6"/>
              </w:rPr>
              <w:t xml:space="preserve">ботку и нарушать целостность почвы, за исключением </w:t>
            </w:r>
            <w:r w:rsidRPr="00AD7FB1">
              <w:rPr>
                <w:color w:val="000000"/>
                <w:spacing w:val="-6"/>
              </w:rPr>
              <w:t>работ</w:t>
            </w:r>
            <w:r w:rsidRPr="00AD7FB1">
              <w:rPr>
                <w:spacing w:val="-6"/>
              </w:rPr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8F104A" w:rsidRPr="00AD7FB1" w:rsidRDefault="008F104A" w:rsidP="00047458">
            <w:pPr>
              <w:spacing w:before="40" w:after="40"/>
              <w:jc w:val="both"/>
            </w:pPr>
            <w:r w:rsidRPr="00AD7FB1">
              <w:rPr>
                <w:spacing w:val="-6"/>
              </w:rPr>
              <w:t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</w:t>
            </w:r>
            <w:r w:rsidRPr="00AD7FB1">
              <w:rPr>
                <w:spacing w:val="-6"/>
              </w:rPr>
              <w:t>с</w:t>
            </w:r>
            <w:r w:rsidRPr="00AD7FB1">
              <w:rPr>
                <w:spacing w:val="-6"/>
              </w:rPr>
              <w:t>становлению нарушенного режима</w:t>
            </w:r>
            <w:r w:rsidRPr="00AD7FB1">
              <w:t>;</w:t>
            </w:r>
          </w:p>
          <w:p w:rsidR="008F104A" w:rsidRPr="00AD7FB1" w:rsidRDefault="008F104A" w:rsidP="00047458">
            <w:pPr>
              <w:spacing w:before="40"/>
              <w:jc w:val="both"/>
            </w:pPr>
            <w:r w:rsidRPr="00AD7FB1">
              <w:t>- осуществлять возведение зданий и сооружений</w:t>
            </w:r>
          </w:p>
          <w:p w:rsidR="008F104A" w:rsidRPr="00AD7FB1" w:rsidRDefault="008F104A" w:rsidP="00047458">
            <w:pPr>
              <w:spacing w:before="40" w:after="40"/>
              <w:rPr>
                <w:b/>
              </w:rPr>
            </w:pPr>
            <w:r w:rsidRPr="00AD7FB1">
              <w:rPr>
                <w:b/>
              </w:rPr>
              <w:t>рекомендуется: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разработку лесосек преимущественно в осенне-зимний период с у</w:t>
            </w:r>
            <w:r w:rsidRPr="00AD7FB1">
              <w:t>с</w:t>
            </w:r>
            <w:r w:rsidRPr="00AD7FB1">
              <w:t>тойчивым снежным покровом. При разработке лесосек в летний период не д</w:t>
            </w:r>
            <w:r w:rsidRPr="00AD7FB1">
              <w:t>о</w:t>
            </w:r>
            <w:r w:rsidRPr="00AD7FB1">
              <w:t>пускается заход трелёвочной техники с волока на пасеку;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очистку мест рубок путем измельчения и равномерного разбрасыв</w:t>
            </w:r>
            <w:r w:rsidRPr="00AD7FB1">
              <w:t>а</w:t>
            </w:r>
            <w:r w:rsidRPr="00AD7FB1">
              <w:t>ния порубочных остатков на лесосеке либо или путем сбора порубочных оста</w:t>
            </w:r>
            <w:r w:rsidRPr="00AD7FB1">
              <w:t>т</w:t>
            </w:r>
            <w:r w:rsidRPr="00AD7FB1">
              <w:t xml:space="preserve">ков в кучи и оставление их для перегнивания; </w:t>
            </w:r>
          </w:p>
          <w:p w:rsidR="008F104A" w:rsidRPr="002B04DE" w:rsidRDefault="008F104A" w:rsidP="00047458">
            <w:pPr>
              <w:spacing w:before="40" w:after="40"/>
              <w:jc w:val="both"/>
              <w:rPr>
                <w:b/>
              </w:rPr>
            </w:pPr>
            <w:r w:rsidRPr="00AD7FB1">
              <w:t>- поддерживать сомкнутость полога древостоя в пределах 0,5-0,7</w:t>
            </w:r>
          </w:p>
        </w:tc>
      </w:tr>
      <w:tr w:rsidR="008F104A" w:rsidRPr="002B04DE" w:rsidTr="00047458">
        <w:trPr>
          <w:trHeight w:val="108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661/10</w:t>
            </w:r>
          </w:p>
        </w:tc>
        <w:tc>
          <w:tcPr>
            <w:tcW w:w="2681" w:type="dxa"/>
          </w:tcPr>
          <w:p w:rsidR="008F104A" w:rsidRPr="00AD7FB1" w:rsidRDefault="008F104A" w:rsidP="00047458">
            <w:pPr>
              <w:jc w:val="center"/>
              <w:rPr>
                <w:sz w:val="24"/>
                <w:szCs w:val="24"/>
              </w:rPr>
            </w:pPr>
            <w:r w:rsidRPr="00AD7FB1">
              <w:rPr>
                <w:sz w:val="24"/>
                <w:szCs w:val="24"/>
              </w:rPr>
              <w:t>Лук медвежий</w:t>
            </w:r>
          </w:p>
          <w:p w:rsidR="008F104A" w:rsidRPr="00AD7FB1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AD7FB1">
              <w:rPr>
                <w:sz w:val="24"/>
                <w:szCs w:val="24"/>
              </w:rPr>
              <w:t>Allium</w:t>
            </w:r>
            <w:proofErr w:type="spellEnd"/>
            <w:r w:rsidRPr="00AD7FB1">
              <w:rPr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sz w:val="24"/>
                <w:szCs w:val="24"/>
              </w:rPr>
              <w:t>ursinum</w:t>
            </w:r>
            <w:proofErr w:type="spellEnd"/>
            <w:r w:rsidRPr="00AD7FB1">
              <w:rPr>
                <w:sz w:val="24"/>
                <w:szCs w:val="24"/>
              </w:rPr>
              <w:t xml:space="preserve"> L</w:t>
            </w:r>
            <w:r w:rsidRPr="006162D4">
              <w:t>.</w:t>
            </w:r>
          </w:p>
        </w:tc>
        <w:tc>
          <w:tcPr>
            <w:tcW w:w="7232" w:type="dxa"/>
          </w:tcPr>
          <w:p w:rsidR="008F104A" w:rsidRPr="00AD7FB1" w:rsidRDefault="008F104A" w:rsidP="00047458">
            <w:pPr>
              <w:spacing w:before="40" w:after="40"/>
              <w:jc w:val="both"/>
              <w:rPr>
                <w:b/>
              </w:rPr>
            </w:pPr>
            <w:r w:rsidRPr="00AD7FB1">
              <w:rPr>
                <w:b/>
              </w:rPr>
              <w:t>запрещается: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сплошные, постепенные и группово-выборочные рубки главного пользования, рубки обновления и переформирования;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допускать уменьшение сомкнутости полога древостоя менее 0,7;</w:t>
            </w:r>
          </w:p>
          <w:p w:rsidR="008F104A" w:rsidRPr="00AD7FB1" w:rsidRDefault="008F104A" w:rsidP="00047458">
            <w:pPr>
              <w:tabs>
                <w:tab w:val="left" w:pos="812"/>
              </w:tabs>
              <w:jc w:val="both"/>
            </w:pPr>
            <w:r w:rsidRPr="00AD7FB1">
              <w:t>- допускать увеличение совокупного проективного покрытия подроста и подле</w:t>
            </w:r>
            <w:r w:rsidRPr="00AD7FB1">
              <w:t>с</w:t>
            </w:r>
            <w:r w:rsidRPr="00AD7FB1">
              <w:t>ка более 40 %;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сжигание порубочных остатков древесины;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</w:t>
            </w:r>
            <w:r w:rsidRPr="00AD7FB1">
              <w:rPr>
                <w:sz w:val="28"/>
                <w:szCs w:val="28"/>
              </w:rPr>
              <w:t xml:space="preserve"> </w:t>
            </w:r>
            <w:r w:rsidRPr="00AD7FB1">
              <w:t>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</w:t>
            </w:r>
            <w:r w:rsidRPr="00AD7FB1">
              <w:rPr>
                <w:color w:val="000000"/>
              </w:rPr>
              <w:t xml:space="preserve"> нарушать целостность подстилки и живого напочвенного покрова,</w:t>
            </w:r>
            <w:r w:rsidRPr="00AD7FB1">
              <w:t xml:space="preserve"> проводить обработку и нарушать целостность почвы, за исключением </w:t>
            </w:r>
            <w:r w:rsidRPr="00AD7FB1">
              <w:rPr>
                <w:color w:val="000000"/>
              </w:rPr>
              <w:t>работ</w:t>
            </w:r>
            <w:r w:rsidRPr="00AD7FB1">
              <w:t>, проводимых с целью охраны леса и тушения пожаров, а также научно обоснованных работ по сохранению и расселению вида;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гидротехническую мелиорацию земель и иные работы по регулир</w:t>
            </w:r>
            <w:r w:rsidRPr="00AD7FB1">
              <w:t>о</w:t>
            </w:r>
            <w:r w:rsidRPr="00AD7FB1">
              <w:t xml:space="preserve">ванию водного режима земель (почв), поверхностных и грунтовых вод, кроме </w:t>
            </w:r>
            <w:r w:rsidRPr="00AD7FB1">
              <w:lastRenderedPageBreak/>
              <w:t>работ по восстановлению нарушенного режима;</w:t>
            </w:r>
          </w:p>
          <w:p w:rsidR="008F104A" w:rsidRPr="00AD7FB1" w:rsidRDefault="008F104A" w:rsidP="00047458">
            <w:pPr>
              <w:contextualSpacing/>
              <w:jc w:val="both"/>
              <w:rPr>
                <w:b/>
              </w:rPr>
            </w:pPr>
            <w:r w:rsidRPr="00AD7FB1">
              <w:t>- осуществлять возведение зданий и сооружений</w:t>
            </w:r>
          </w:p>
          <w:p w:rsidR="008F104A" w:rsidRPr="00AD7FB1" w:rsidRDefault="008F104A" w:rsidP="00047458">
            <w:pPr>
              <w:spacing w:before="40" w:after="40"/>
              <w:jc w:val="both"/>
              <w:rPr>
                <w:b/>
              </w:rPr>
            </w:pPr>
            <w:r w:rsidRPr="00AD7FB1">
              <w:rPr>
                <w:b/>
              </w:rPr>
              <w:t>рекомендуется: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разработку лесосек преимущественно в осенне-зимний период с у</w:t>
            </w:r>
            <w:r w:rsidRPr="00AD7FB1">
              <w:t>с</w:t>
            </w:r>
            <w:r w:rsidRPr="00AD7FB1">
              <w:t>тойчивым снежным покровом. При разработке лесосек в летний период не д</w:t>
            </w:r>
            <w:r w:rsidRPr="00AD7FB1">
              <w:t>о</w:t>
            </w:r>
            <w:r w:rsidRPr="00AD7FB1">
              <w:t>пускается заход трелёвочной техники с волока на пасеку;</w:t>
            </w:r>
          </w:p>
          <w:p w:rsidR="008F104A" w:rsidRPr="00AD7FB1" w:rsidRDefault="008F104A" w:rsidP="00047458">
            <w:pPr>
              <w:jc w:val="both"/>
            </w:pPr>
            <w:r w:rsidRPr="00AD7FB1">
              <w:t>- проводить очистку мест рубок путем измельчения и равномерного разбрасыв</w:t>
            </w:r>
            <w:r w:rsidRPr="00AD7FB1">
              <w:t>а</w:t>
            </w:r>
            <w:r w:rsidRPr="00AD7FB1">
              <w:t>ния порубочных остатков на лесосеке либо или путем сбора порубочных оста</w:t>
            </w:r>
            <w:r w:rsidRPr="00AD7FB1">
              <w:t>т</w:t>
            </w:r>
            <w:r w:rsidRPr="00AD7FB1">
              <w:t xml:space="preserve">ков в кучи и оставление их для перегнивания; </w:t>
            </w:r>
          </w:p>
          <w:p w:rsidR="008F104A" w:rsidRPr="00AD7FB1" w:rsidRDefault="008F104A" w:rsidP="00047458">
            <w:pPr>
              <w:jc w:val="both"/>
              <w:rPr>
                <w:b/>
              </w:rPr>
            </w:pPr>
            <w:r w:rsidRPr="00AD7FB1">
              <w:t>-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40 %</w:t>
            </w:r>
          </w:p>
        </w:tc>
      </w:tr>
      <w:tr w:rsidR="008F104A" w:rsidRPr="002B04DE" w:rsidTr="00047458">
        <w:trPr>
          <w:trHeight w:val="108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7/7</w:t>
            </w:r>
          </w:p>
          <w:p w:rsidR="008F104A" w:rsidRDefault="008F104A" w:rsidP="00047458">
            <w:pPr>
              <w:jc w:val="center"/>
            </w:pPr>
            <w:r>
              <w:t>9/1</w:t>
            </w:r>
          </w:p>
          <w:p w:rsidR="008F104A" w:rsidRDefault="008F104A" w:rsidP="00047458">
            <w:pPr>
              <w:jc w:val="center"/>
            </w:pPr>
            <w:r>
              <w:t>10/1</w:t>
            </w:r>
          </w:p>
          <w:p w:rsidR="008F104A" w:rsidRDefault="008F104A" w:rsidP="00047458">
            <w:pPr>
              <w:jc w:val="center"/>
            </w:pPr>
            <w:r>
              <w:t>12/1</w:t>
            </w:r>
          </w:p>
          <w:p w:rsidR="008F104A" w:rsidRDefault="008F104A" w:rsidP="00047458">
            <w:pPr>
              <w:jc w:val="center"/>
            </w:pPr>
            <w:r>
              <w:t>13/3</w:t>
            </w:r>
          </w:p>
          <w:p w:rsidR="008F104A" w:rsidRDefault="008F104A" w:rsidP="00047458">
            <w:pPr>
              <w:jc w:val="center"/>
            </w:pPr>
            <w:r>
              <w:t>270/6</w:t>
            </w:r>
          </w:p>
          <w:p w:rsidR="008F104A" w:rsidRDefault="008F104A" w:rsidP="00047458">
            <w:pPr>
              <w:jc w:val="center"/>
            </w:pPr>
            <w:r>
              <w:t>272/1</w:t>
            </w:r>
          </w:p>
          <w:p w:rsidR="008F104A" w:rsidRDefault="008F104A" w:rsidP="00047458">
            <w:pPr>
              <w:jc w:val="center"/>
            </w:pPr>
            <w:r>
              <w:t>638/2</w:t>
            </w:r>
          </w:p>
          <w:p w:rsidR="008F104A" w:rsidRDefault="008F104A" w:rsidP="00047458">
            <w:pPr>
              <w:jc w:val="center"/>
            </w:pPr>
          </w:p>
          <w:p w:rsidR="008F104A" w:rsidRDefault="008F104A" w:rsidP="00047458">
            <w:pPr>
              <w:jc w:val="center"/>
            </w:pPr>
          </w:p>
        </w:tc>
        <w:tc>
          <w:tcPr>
            <w:tcW w:w="2681" w:type="dxa"/>
          </w:tcPr>
          <w:p w:rsidR="008F104A" w:rsidRPr="00AD7FB1" w:rsidRDefault="008F104A" w:rsidP="00047458">
            <w:pPr>
              <w:jc w:val="center"/>
              <w:rPr>
                <w:sz w:val="24"/>
                <w:szCs w:val="24"/>
                <w:lang w:val="pl-PL"/>
              </w:rPr>
            </w:pPr>
            <w:r w:rsidRPr="00AD7FB1">
              <w:rPr>
                <w:sz w:val="24"/>
                <w:szCs w:val="24"/>
              </w:rPr>
              <w:t>Касатик сибирский</w:t>
            </w:r>
          </w:p>
          <w:p w:rsidR="008F104A" w:rsidRPr="00AD7FB1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AD7FB1">
              <w:rPr>
                <w:sz w:val="24"/>
                <w:szCs w:val="24"/>
              </w:rPr>
              <w:t>Iris</w:t>
            </w:r>
            <w:proofErr w:type="spellEnd"/>
            <w:r w:rsidRPr="00AD7FB1">
              <w:rPr>
                <w:sz w:val="24"/>
                <w:szCs w:val="24"/>
              </w:rPr>
              <w:t xml:space="preserve"> </w:t>
            </w:r>
            <w:proofErr w:type="spellStart"/>
            <w:r w:rsidRPr="00AD7FB1">
              <w:rPr>
                <w:sz w:val="24"/>
                <w:szCs w:val="24"/>
              </w:rPr>
              <w:t>sibirica</w:t>
            </w:r>
            <w:proofErr w:type="spellEnd"/>
            <w:r w:rsidRPr="00AD7FB1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7232" w:type="dxa"/>
          </w:tcPr>
          <w:p w:rsidR="008F104A" w:rsidRPr="009173D8" w:rsidRDefault="008F104A" w:rsidP="00047458">
            <w:pPr>
              <w:spacing w:before="40" w:after="40"/>
              <w:jc w:val="both"/>
              <w:rPr>
                <w:b/>
              </w:rPr>
            </w:pPr>
            <w:r w:rsidRPr="009173D8">
              <w:rPr>
                <w:b/>
              </w:rPr>
              <w:t>запрещается:</w:t>
            </w:r>
          </w:p>
          <w:p w:rsidR="008F104A" w:rsidRPr="009173D8" w:rsidRDefault="008F104A" w:rsidP="00047458">
            <w:pPr>
              <w:jc w:val="both"/>
            </w:pPr>
            <w:r w:rsidRPr="009173D8">
              <w:t xml:space="preserve">- проводить первичное </w:t>
            </w:r>
            <w:proofErr w:type="spellStart"/>
            <w:r w:rsidRPr="009173D8">
              <w:t>залужение</w:t>
            </w:r>
            <w:proofErr w:type="spellEnd"/>
            <w:r w:rsidRPr="009173D8">
              <w:t>;</w:t>
            </w:r>
          </w:p>
          <w:p w:rsidR="008F104A" w:rsidRPr="009173D8" w:rsidRDefault="008F104A" w:rsidP="00047458">
            <w:pPr>
              <w:widowControl w:val="0"/>
              <w:jc w:val="both"/>
            </w:pPr>
            <w:r w:rsidRPr="009173D8">
              <w:t>- нарушать почвенный покров, за исключением подсева трав без перепашки или другого механического нарушения дернины с периодичностью не чаще, чем один раз в 10 лет, а также работ, проводимых с целью охраны леса и тушения пожаров;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использовать тяжелую технику с давлением, превышающим 0,3 кг на см почвы, при проведении полевых или иных работ;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создавать лесные культуры на нелесных землях;</w:t>
            </w:r>
          </w:p>
          <w:p w:rsidR="008F104A" w:rsidRPr="009173D8" w:rsidRDefault="008F104A" w:rsidP="00047458">
            <w:pPr>
              <w:widowControl w:val="0"/>
              <w:jc w:val="both"/>
            </w:pPr>
            <w:r w:rsidRPr="009173D8">
              <w:t xml:space="preserve">- допускать </w:t>
            </w:r>
            <w:proofErr w:type="spellStart"/>
            <w:r w:rsidRPr="009173D8">
              <w:t>перевыпас</w:t>
            </w:r>
            <w:proofErr w:type="spellEnd"/>
            <w:r w:rsidRPr="009173D8">
              <w:t xml:space="preserve"> сельскохозяйственных животных и образование скотопр</w:t>
            </w:r>
            <w:r w:rsidRPr="009173D8">
              <w:t>о</w:t>
            </w:r>
            <w:r w:rsidRPr="009173D8">
              <w:t>гонных троп. Количество голов крупного рогатого скота не должно превышать нормы допустимой нагрузки на пастбища, приведенные в подпункте 5.9.2.1;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проводить гидротехническую мелиорацию земель и иные работы по регулир</w:t>
            </w:r>
            <w:r w:rsidRPr="009173D8">
              <w:t>о</w:t>
            </w:r>
            <w:r w:rsidRPr="009173D8">
              <w:t>ванию водного режима земель (почв), поверхностных и грунтовых вод, кроме работ по восстановлению нарушенного режима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осуществлять возведение зданий и сооружений</w:t>
            </w:r>
          </w:p>
          <w:p w:rsidR="008F104A" w:rsidRPr="009173D8" w:rsidRDefault="008F104A" w:rsidP="00047458">
            <w:pPr>
              <w:spacing w:before="40" w:after="40"/>
              <w:jc w:val="both"/>
              <w:rPr>
                <w:b/>
              </w:rPr>
            </w:pPr>
            <w:r w:rsidRPr="009173D8">
              <w:rPr>
                <w:b/>
              </w:rPr>
              <w:t>рекомендуется: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в местах массового отдыха – проводить рекреационное благоустройство терр</w:t>
            </w:r>
            <w:r w:rsidRPr="009173D8">
              <w:t>и</w:t>
            </w:r>
            <w:r w:rsidRPr="009173D8">
              <w:t>тории, организацию и обустройство экологических троп и мест отдыха (видовых точек, пикниковых полян, малых архитектурных форм и т.д.) проводить с учетом мест произрастания видов, взятых под охрану;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20 %;</w:t>
            </w:r>
          </w:p>
          <w:p w:rsidR="008F104A" w:rsidRPr="009173D8" w:rsidRDefault="008F104A" w:rsidP="00047458">
            <w:pPr>
              <w:jc w:val="both"/>
            </w:pPr>
            <w:r w:rsidRPr="009173D8">
              <w:t>- на землях сельскохозяйственного назначения - проводить ежегодное сенокош</w:t>
            </w:r>
            <w:r w:rsidRPr="009173D8">
              <w:t>е</w:t>
            </w:r>
            <w:r w:rsidRPr="009173D8">
              <w:t>ние, начиная с 15 июля</w:t>
            </w:r>
          </w:p>
        </w:tc>
      </w:tr>
      <w:tr w:rsidR="008F104A" w:rsidRPr="002B04DE" w:rsidTr="00047458">
        <w:trPr>
          <w:trHeight w:val="66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19/5</w:t>
            </w:r>
          </w:p>
        </w:tc>
        <w:tc>
          <w:tcPr>
            <w:tcW w:w="2681" w:type="dxa"/>
          </w:tcPr>
          <w:p w:rsidR="008F104A" w:rsidRPr="009F556D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r w:rsidRPr="0071745A">
              <w:rPr>
                <w:sz w:val="24"/>
                <w:szCs w:val="24"/>
              </w:rPr>
              <w:t>Фиалка</w:t>
            </w:r>
            <w:r w:rsidRPr="009F556D">
              <w:rPr>
                <w:sz w:val="24"/>
                <w:szCs w:val="24"/>
                <w:lang w:val="en-US"/>
              </w:rPr>
              <w:t xml:space="preserve"> </w:t>
            </w:r>
            <w:r w:rsidRPr="0071745A">
              <w:rPr>
                <w:sz w:val="24"/>
                <w:szCs w:val="24"/>
              </w:rPr>
              <w:t>топяная</w:t>
            </w:r>
          </w:p>
          <w:p w:rsidR="008F104A" w:rsidRPr="009F556D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r w:rsidRPr="009F556D">
              <w:rPr>
                <w:sz w:val="24"/>
                <w:szCs w:val="24"/>
                <w:lang w:val="en-US"/>
              </w:rPr>
              <w:t xml:space="preserve">Viola </w:t>
            </w:r>
            <w:proofErr w:type="spellStart"/>
            <w:r w:rsidRPr="009F556D">
              <w:rPr>
                <w:sz w:val="24"/>
                <w:szCs w:val="24"/>
                <w:lang w:val="en-US"/>
              </w:rPr>
              <w:t>uliginosa</w:t>
            </w:r>
            <w:proofErr w:type="spellEnd"/>
            <w:r w:rsidRPr="009F556D">
              <w:rPr>
                <w:sz w:val="24"/>
                <w:szCs w:val="24"/>
                <w:lang w:val="en-US"/>
              </w:rPr>
              <w:t xml:space="preserve"> Bess.</w:t>
            </w:r>
          </w:p>
        </w:tc>
        <w:tc>
          <w:tcPr>
            <w:tcW w:w="7232" w:type="dxa"/>
            <w:vMerge w:val="restart"/>
          </w:tcPr>
          <w:p w:rsidR="008F104A" w:rsidRPr="0071745A" w:rsidRDefault="008F104A" w:rsidP="00047458">
            <w:pPr>
              <w:spacing w:before="40" w:after="40"/>
              <w:jc w:val="both"/>
              <w:rPr>
                <w:b/>
              </w:rPr>
            </w:pPr>
            <w:r w:rsidRPr="0071745A">
              <w:rPr>
                <w:b/>
              </w:rPr>
              <w:t>запрещается: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сплошные и постепенные рубки главного пользования;</w:t>
            </w:r>
          </w:p>
          <w:p w:rsidR="008F104A" w:rsidRPr="0071745A" w:rsidRDefault="008F104A" w:rsidP="00047458">
            <w:pPr>
              <w:jc w:val="both"/>
            </w:pPr>
            <w:r w:rsidRPr="0071745A">
              <w:lastRenderedPageBreak/>
              <w:t>- проводить рубки обновления и переформирования;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допускать увеличение сомкнутости полога древостоя более 0,5;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допускать увеличение совокупного проективного покрытия подроста и подле</w:t>
            </w:r>
            <w:r w:rsidRPr="0071745A">
              <w:t>с</w:t>
            </w:r>
            <w:r w:rsidRPr="0071745A">
              <w:t>ка более 40 %;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сжигание порубочных остатков древесины;</w:t>
            </w:r>
          </w:p>
          <w:p w:rsidR="008F104A" w:rsidRPr="0071745A" w:rsidRDefault="008F104A" w:rsidP="00047458">
            <w:pPr>
              <w:spacing w:before="40" w:after="40"/>
              <w:jc w:val="both"/>
            </w:pPr>
            <w:r w:rsidRPr="0071745A">
              <w:t>-</w:t>
            </w:r>
            <w:r w:rsidRPr="0071745A">
              <w:rPr>
                <w:sz w:val="28"/>
                <w:szCs w:val="28"/>
              </w:rPr>
              <w:t xml:space="preserve"> </w:t>
            </w:r>
            <w:r w:rsidRPr="0071745A">
              <w:t>использовать машины на гусеничном ходу, устраивать склады лесоматериалов, места заправки и стоянки техники;</w:t>
            </w:r>
          </w:p>
          <w:p w:rsidR="008F104A" w:rsidRPr="0071745A" w:rsidRDefault="008F104A" w:rsidP="00047458">
            <w:pPr>
              <w:jc w:val="both"/>
            </w:pPr>
            <w:r w:rsidRPr="0071745A">
              <w:t xml:space="preserve">допускать </w:t>
            </w:r>
            <w:proofErr w:type="spellStart"/>
            <w:r w:rsidRPr="0071745A">
              <w:t>перевыпас</w:t>
            </w:r>
            <w:proofErr w:type="spellEnd"/>
            <w:r w:rsidRPr="0071745A">
              <w:t xml:space="preserve"> сельскохозяйственных животных и образование скотопр</w:t>
            </w:r>
            <w:r w:rsidRPr="0071745A">
              <w:t>о</w:t>
            </w:r>
            <w:r w:rsidRPr="0071745A">
              <w:t>гонных троп. Количество голов крупного рогатого скота не должно превышать нормы допустимой нагрузки на пастбища, приведенные в подпункте 5.9.2.1 н</w:t>
            </w:r>
            <w:r w:rsidRPr="0071745A">
              <w:t>а</w:t>
            </w:r>
            <w:r w:rsidRPr="0071745A">
              <w:t>стоящего технического кодекса (таблица 1);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гидротехническую мелиорацию земель и иные работы по регулир</w:t>
            </w:r>
            <w:r w:rsidRPr="0071745A">
              <w:t>о</w:t>
            </w:r>
            <w:r w:rsidRPr="0071745A">
              <w:t>ванию водного режима земель (почв), поверхностных и грунтовых вод, кроме работ по восстановлению нарушенного режима.</w:t>
            </w:r>
          </w:p>
          <w:p w:rsidR="008F104A" w:rsidRPr="0071745A" w:rsidRDefault="008F104A" w:rsidP="00047458">
            <w:pPr>
              <w:spacing w:before="40" w:after="40"/>
              <w:jc w:val="both"/>
            </w:pPr>
            <w:r w:rsidRPr="0071745A">
              <w:t>- осуществлять возведение зданий и сооружений</w:t>
            </w:r>
          </w:p>
          <w:p w:rsidR="008F104A" w:rsidRPr="0071745A" w:rsidRDefault="008F104A" w:rsidP="00047458">
            <w:pPr>
              <w:spacing w:before="40" w:after="40"/>
              <w:jc w:val="both"/>
              <w:rPr>
                <w:b/>
              </w:rPr>
            </w:pPr>
            <w:r w:rsidRPr="0071745A">
              <w:rPr>
                <w:b/>
              </w:rPr>
              <w:t>рекомендуется: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разработку лесосек преимущественно в осенне-зимний период с у</w:t>
            </w:r>
            <w:r w:rsidRPr="0071745A">
              <w:t>с</w:t>
            </w:r>
            <w:r w:rsidRPr="0071745A">
              <w:t>тойчивым снежным покровом. При разработке лесосек в летний период не д</w:t>
            </w:r>
            <w:r w:rsidRPr="0071745A">
              <w:t>о</w:t>
            </w:r>
            <w:r w:rsidRPr="0071745A">
              <w:t>пускается заход трелёвочной техники с волока на пасеку;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очистку мест рубок путем измельчения и равномерного разбрасыв</w:t>
            </w:r>
            <w:r w:rsidRPr="0071745A">
              <w:t>а</w:t>
            </w:r>
            <w:r w:rsidRPr="0071745A">
              <w:t>ния порубочных остатков на лесосеке либо или путем сбора порубочных оста</w:t>
            </w:r>
            <w:r w:rsidRPr="0071745A">
              <w:t>т</w:t>
            </w:r>
            <w:r w:rsidRPr="0071745A">
              <w:t xml:space="preserve">ков в кучи и оставление их для перегнивания; </w:t>
            </w:r>
          </w:p>
          <w:p w:rsidR="008F104A" w:rsidRPr="0071745A" w:rsidRDefault="008F104A" w:rsidP="00047458">
            <w:pPr>
              <w:spacing w:before="40" w:after="40"/>
              <w:jc w:val="both"/>
            </w:pPr>
            <w:r w:rsidRPr="0071745A">
              <w:t>- проводить ежегодное сенокошение на землях сельскохозяйственного назнач</w:t>
            </w:r>
            <w:r w:rsidRPr="0071745A">
              <w:t>е</w:t>
            </w:r>
            <w:r w:rsidRPr="0071745A">
              <w:t>ния, начиная с 15 июля</w:t>
            </w:r>
          </w:p>
        </w:tc>
      </w:tr>
      <w:tr w:rsidR="008F104A" w:rsidRPr="002B04DE" w:rsidTr="00047458">
        <w:trPr>
          <w:trHeight w:val="5664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Великонемковское</w:t>
            </w:r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19/5</w:t>
            </w:r>
          </w:p>
          <w:p w:rsidR="008F104A" w:rsidRDefault="008F104A" w:rsidP="00047458">
            <w:pPr>
              <w:jc w:val="center"/>
            </w:pPr>
            <w:r>
              <w:t>160/29</w:t>
            </w:r>
          </w:p>
          <w:p w:rsidR="008F104A" w:rsidRDefault="008F104A" w:rsidP="00047458">
            <w:pPr>
              <w:jc w:val="center"/>
            </w:pPr>
            <w:r>
              <w:t>174/1</w:t>
            </w:r>
          </w:p>
        </w:tc>
        <w:tc>
          <w:tcPr>
            <w:tcW w:w="2681" w:type="dxa"/>
          </w:tcPr>
          <w:p w:rsidR="008F104A" w:rsidRPr="0071745A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71745A" w:rsidRDefault="008F104A" w:rsidP="00047458">
            <w:pPr>
              <w:spacing w:before="40" w:after="40"/>
              <w:jc w:val="both"/>
              <w:rPr>
                <w:b/>
              </w:rPr>
            </w:pPr>
          </w:p>
        </w:tc>
      </w:tr>
      <w:tr w:rsidR="008F104A" w:rsidRPr="002B04DE" w:rsidTr="00047458">
        <w:trPr>
          <w:trHeight w:val="105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Ветковское</w:t>
            </w:r>
            <w:proofErr w:type="spellEnd"/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431/7,8</w:t>
            </w:r>
          </w:p>
          <w:p w:rsidR="008F104A" w:rsidRDefault="008F104A" w:rsidP="00047458">
            <w:pPr>
              <w:jc w:val="center"/>
            </w:pPr>
            <w:r>
              <w:t>432/1</w:t>
            </w:r>
          </w:p>
          <w:p w:rsidR="008F104A" w:rsidRDefault="008F104A" w:rsidP="00047458">
            <w:pPr>
              <w:jc w:val="center"/>
            </w:pPr>
          </w:p>
        </w:tc>
        <w:tc>
          <w:tcPr>
            <w:tcW w:w="2681" w:type="dxa"/>
            <w:vMerge w:val="restart"/>
          </w:tcPr>
          <w:p w:rsidR="008F104A" w:rsidRPr="0071745A" w:rsidRDefault="008F104A" w:rsidP="00047458">
            <w:pPr>
              <w:jc w:val="center"/>
              <w:rPr>
                <w:sz w:val="24"/>
                <w:szCs w:val="24"/>
              </w:rPr>
            </w:pPr>
            <w:proofErr w:type="spellStart"/>
            <w:r w:rsidRPr="0071745A">
              <w:rPr>
                <w:sz w:val="24"/>
                <w:szCs w:val="24"/>
              </w:rPr>
              <w:t>Фомитопсис</w:t>
            </w:r>
            <w:proofErr w:type="spellEnd"/>
            <w:r w:rsidRPr="0071745A">
              <w:rPr>
                <w:sz w:val="24"/>
                <w:szCs w:val="24"/>
              </w:rPr>
              <w:t xml:space="preserve"> </w:t>
            </w:r>
            <w:proofErr w:type="spellStart"/>
            <w:r w:rsidRPr="0071745A">
              <w:rPr>
                <w:sz w:val="24"/>
                <w:szCs w:val="24"/>
              </w:rPr>
              <w:t>розовый</w:t>
            </w:r>
            <w:proofErr w:type="spellEnd"/>
          </w:p>
          <w:p w:rsidR="008F104A" w:rsidRPr="0071745A" w:rsidRDefault="008F104A" w:rsidP="00047458">
            <w:pPr>
              <w:jc w:val="center"/>
              <w:rPr>
                <w:sz w:val="24"/>
                <w:szCs w:val="24"/>
                <w:lang w:val="en-US"/>
              </w:rPr>
            </w:pPr>
            <w:r w:rsidRPr="0071745A">
              <w:rPr>
                <w:sz w:val="24"/>
                <w:szCs w:val="24"/>
                <w:lang w:val="pl-PL"/>
              </w:rPr>
              <w:t>Fomitopsis</w:t>
            </w:r>
            <w:r w:rsidRPr="009F556D">
              <w:rPr>
                <w:sz w:val="24"/>
                <w:szCs w:val="24"/>
              </w:rPr>
              <w:t xml:space="preserve"> </w:t>
            </w:r>
            <w:r w:rsidRPr="0071745A">
              <w:rPr>
                <w:sz w:val="24"/>
                <w:szCs w:val="24"/>
                <w:lang w:val="pl-PL"/>
              </w:rPr>
              <w:t>rosea</w:t>
            </w:r>
            <w:r w:rsidRPr="009F556D">
              <w:rPr>
                <w:sz w:val="24"/>
                <w:szCs w:val="24"/>
              </w:rPr>
              <w:t xml:space="preserve"> (</w:t>
            </w:r>
            <w:r w:rsidRPr="0071745A">
              <w:rPr>
                <w:sz w:val="24"/>
                <w:szCs w:val="24"/>
                <w:lang w:val="pl-PL"/>
              </w:rPr>
              <w:t>Alb. &amp;  Schwein.) P. Karst.</w:t>
            </w:r>
          </w:p>
        </w:tc>
        <w:tc>
          <w:tcPr>
            <w:tcW w:w="7232" w:type="dxa"/>
            <w:vMerge w:val="restart"/>
          </w:tcPr>
          <w:p w:rsidR="008F104A" w:rsidRPr="0071745A" w:rsidRDefault="008F104A" w:rsidP="00047458">
            <w:pPr>
              <w:spacing w:before="40" w:after="40"/>
              <w:jc w:val="both"/>
              <w:rPr>
                <w:b/>
              </w:rPr>
            </w:pPr>
            <w:r w:rsidRPr="0071745A">
              <w:rPr>
                <w:b/>
              </w:rPr>
              <w:t>запрещается:</w:t>
            </w:r>
          </w:p>
          <w:p w:rsidR="008F104A" w:rsidRPr="0071745A" w:rsidRDefault="008F104A" w:rsidP="00047458">
            <w:pPr>
              <w:jc w:val="both"/>
            </w:pPr>
            <w:r w:rsidRPr="0071745A">
              <w:t xml:space="preserve">- проводить сплошные, постепенные и группово-выборочные рубки главного пользования; 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рубки обновления и переформирования;</w:t>
            </w:r>
          </w:p>
          <w:p w:rsidR="008F104A" w:rsidRPr="0071745A" w:rsidRDefault="008F104A" w:rsidP="00047458">
            <w:pPr>
              <w:jc w:val="both"/>
            </w:pPr>
            <w:r w:rsidRPr="0071745A">
              <w:t xml:space="preserve">- проводить отбор в рубку деревьев, населенных </w:t>
            </w:r>
            <w:proofErr w:type="spellStart"/>
            <w:r w:rsidRPr="0071745A">
              <w:t>фомитопсисом</w:t>
            </w:r>
            <w:proofErr w:type="spellEnd"/>
            <w:r w:rsidRPr="0071745A">
              <w:t xml:space="preserve"> </w:t>
            </w:r>
            <w:proofErr w:type="spellStart"/>
            <w:proofErr w:type="gramStart"/>
            <w:r w:rsidRPr="0071745A">
              <w:t>розовым</w:t>
            </w:r>
            <w:proofErr w:type="spellEnd"/>
            <w:proofErr w:type="gramEnd"/>
            <w:r w:rsidRPr="0071745A">
              <w:t xml:space="preserve">; </w:t>
            </w:r>
          </w:p>
          <w:p w:rsidR="008F104A" w:rsidRPr="0071745A" w:rsidRDefault="008F104A" w:rsidP="00047458">
            <w:pPr>
              <w:jc w:val="both"/>
            </w:pPr>
            <w:r w:rsidRPr="0071745A">
              <w:t xml:space="preserve">- проводить отбор в рубку </w:t>
            </w:r>
            <w:proofErr w:type="spellStart"/>
            <w:r w:rsidRPr="0071745A">
              <w:t>старовозрастных</w:t>
            </w:r>
            <w:proofErr w:type="spellEnd"/>
            <w:r w:rsidRPr="0071745A">
              <w:t xml:space="preserve"> деревьев;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допускать снижение сомкнутости полога древостоя менее 0,7;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уборку захламленности в лесных насаждениях;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сжигание порубочных остатков древесины;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раскорчевку и удаление порубочных остатков при проведении ра</w:t>
            </w:r>
            <w:r w:rsidRPr="0071745A">
              <w:t>з</w:t>
            </w:r>
            <w:r w:rsidRPr="0071745A">
              <w:t>решенных видов рубок;</w:t>
            </w:r>
          </w:p>
          <w:p w:rsidR="008F104A" w:rsidRPr="0071745A" w:rsidRDefault="008F104A" w:rsidP="00047458">
            <w:pPr>
              <w:jc w:val="both"/>
            </w:pPr>
            <w:r w:rsidRPr="0071745A">
              <w:t>- проводить гидротехническую мелиорацию земель и иные работы по регулир</w:t>
            </w:r>
            <w:r w:rsidRPr="0071745A">
              <w:t>о</w:t>
            </w:r>
            <w:r w:rsidRPr="0071745A">
              <w:t>ванию водного режима земель (почв), поверхностных и грунтовых вод, кроме работ по восстановлению нарушенного режима</w:t>
            </w:r>
          </w:p>
          <w:p w:rsidR="008F104A" w:rsidRPr="0071745A" w:rsidRDefault="008F104A" w:rsidP="00047458">
            <w:pPr>
              <w:spacing w:before="40" w:after="40"/>
              <w:jc w:val="both"/>
            </w:pPr>
            <w:r w:rsidRPr="0071745A">
              <w:t>граничные знаки с участием лиц, оформивших паспорт места произрастания</w:t>
            </w:r>
          </w:p>
          <w:p w:rsidR="008F104A" w:rsidRPr="0071745A" w:rsidRDefault="008F104A" w:rsidP="00047458">
            <w:pPr>
              <w:spacing w:before="40" w:after="40"/>
              <w:jc w:val="both"/>
              <w:rPr>
                <w:b/>
              </w:rPr>
            </w:pPr>
            <w:r w:rsidRPr="0071745A">
              <w:rPr>
                <w:b/>
              </w:rPr>
              <w:t>рекомендуется:</w:t>
            </w:r>
          </w:p>
          <w:p w:rsidR="008F104A" w:rsidRPr="009173D8" w:rsidRDefault="008F104A" w:rsidP="00047458">
            <w:pPr>
              <w:spacing w:before="40" w:after="40"/>
              <w:jc w:val="both"/>
              <w:rPr>
                <w:b/>
              </w:rPr>
            </w:pPr>
            <w:r w:rsidRPr="0071745A">
              <w:t>- на деревьях, населенных данными видами, устанавливать граничные знаки с участием лиц, оформивших паспорт места произрастания</w:t>
            </w:r>
          </w:p>
        </w:tc>
      </w:tr>
      <w:tr w:rsidR="008F104A" w:rsidRPr="002B04DE" w:rsidTr="00047458">
        <w:trPr>
          <w:trHeight w:val="3330"/>
        </w:trPr>
        <w:tc>
          <w:tcPr>
            <w:tcW w:w="2154" w:type="dxa"/>
          </w:tcPr>
          <w:p w:rsidR="008F104A" w:rsidRDefault="008F104A" w:rsidP="0004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Великонемковское</w:t>
            </w:r>
          </w:p>
        </w:tc>
        <w:tc>
          <w:tcPr>
            <w:tcW w:w="3287" w:type="dxa"/>
          </w:tcPr>
          <w:p w:rsidR="008F104A" w:rsidRDefault="008F104A" w:rsidP="00047458">
            <w:pPr>
              <w:jc w:val="center"/>
            </w:pPr>
            <w:r>
              <w:t>159/45,46</w:t>
            </w:r>
          </w:p>
          <w:p w:rsidR="008F104A" w:rsidRDefault="008F104A" w:rsidP="00047458">
            <w:pPr>
              <w:jc w:val="center"/>
            </w:pPr>
            <w:r>
              <w:t>160/26</w:t>
            </w:r>
          </w:p>
        </w:tc>
        <w:tc>
          <w:tcPr>
            <w:tcW w:w="2681" w:type="dxa"/>
            <w:vMerge/>
          </w:tcPr>
          <w:p w:rsidR="008F104A" w:rsidRPr="0071745A" w:rsidRDefault="008F104A" w:rsidP="00047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</w:tcPr>
          <w:p w:rsidR="008F104A" w:rsidRPr="0071745A" w:rsidRDefault="008F104A" w:rsidP="00047458">
            <w:pPr>
              <w:spacing w:before="40" w:after="40"/>
              <w:jc w:val="both"/>
              <w:rPr>
                <w:b/>
              </w:rPr>
            </w:pPr>
          </w:p>
        </w:tc>
      </w:tr>
    </w:tbl>
    <w:p w:rsidR="008F104A" w:rsidRPr="002B04DE" w:rsidRDefault="008F104A" w:rsidP="008F104A">
      <w:pPr>
        <w:ind w:left="284" w:firstLine="720"/>
        <w:jc w:val="center"/>
        <w:rPr>
          <w:b/>
          <w:sz w:val="28"/>
          <w:szCs w:val="28"/>
        </w:rPr>
      </w:pPr>
    </w:p>
    <w:p w:rsidR="008F104A" w:rsidRPr="002B04DE" w:rsidRDefault="008F104A" w:rsidP="008F104A">
      <w:pPr>
        <w:ind w:left="284" w:firstLine="720"/>
        <w:jc w:val="center"/>
        <w:rPr>
          <w:b/>
          <w:sz w:val="28"/>
          <w:szCs w:val="28"/>
        </w:rPr>
      </w:pPr>
    </w:p>
    <w:p w:rsidR="008F104A" w:rsidRDefault="008F104A" w:rsidP="008F104A">
      <w:pPr>
        <w:ind w:left="284" w:firstLine="720"/>
        <w:jc w:val="center"/>
      </w:pPr>
      <w:r w:rsidRPr="008075CA">
        <w:rPr>
          <w:b/>
          <w:sz w:val="28"/>
          <w:szCs w:val="28"/>
        </w:rPr>
        <w:t>Мероприятия по охране лесов высокой природоохранной ценности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8075CA">
        <w:rPr>
          <w:sz w:val="24"/>
          <w:szCs w:val="24"/>
        </w:rPr>
        <w:t xml:space="preserve"> Проведение мероприятий по охране лесов высокой природоохранной ценности является неотъем</w:t>
      </w:r>
      <w:r>
        <w:rPr>
          <w:sz w:val="24"/>
          <w:szCs w:val="24"/>
        </w:rPr>
        <w:t>лемой частью охра</w:t>
      </w:r>
      <w:r w:rsidRPr="008075CA">
        <w:rPr>
          <w:sz w:val="24"/>
          <w:szCs w:val="24"/>
        </w:rPr>
        <w:t>ны лесного фонда Г</w:t>
      </w:r>
      <w:r>
        <w:rPr>
          <w:sz w:val="24"/>
          <w:szCs w:val="24"/>
        </w:rPr>
        <w:t>С</w:t>
      </w:r>
      <w:r w:rsidRPr="008075CA">
        <w:rPr>
          <w:sz w:val="24"/>
          <w:szCs w:val="24"/>
        </w:rPr>
        <w:t>ЛХУ</w:t>
      </w:r>
      <w:r>
        <w:rPr>
          <w:sz w:val="24"/>
          <w:szCs w:val="24"/>
        </w:rPr>
        <w:t xml:space="preserve"> «Ветковский</w:t>
      </w:r>
      <w:r w:rsidRPr="008075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</w:t>
      </w:r>
      <w:r w:rsidRPr="008075CA">
        <w:rPr>
          <w:sz w:val="24"/>
          <w:szCs w:val="24"/>
        </w:rPr>
        <w:t>лесхоз</w:t>
      </w:r>
      <w:proofErr w:type="spellEnd"/>
      <w:r w:rsidRPr="008075CA">
        <w:rPr>
          <w:sz w:val="24"/>
          <w:szCs w:val="24"/>
        </w:rPr>
        <w:t xml:space="preserve">». С целью </w:t>
      </w:r>
      <w:proofErr w:type="gramStart"/>
      <w:r w:rsidRPr="008075CA">
        <w:rPr>
          <w:sz w:val="24"/>
          <w:szCs w:val="24"/>
        </w:rPr>
        <w:t>предотвращения нарушения режима охраны территорий</w:t>
      </w:r>
      <w:proofErr w:type="gramEnd"/>
      <w:r w:rsidRPr="008075CA">
        <w:rPr>
          <w:sz w:val="24"/>
          <w:szCs w:val="24"/>
        </w:rPr>
        <w:t xml:space="preserve"> проводятся рейдовые мероприятия. Для озн</w:t>
      </w:r>
      <w:r w:rsidRPr="008075CA">
        <w:rPr>
          <w:sz w:val="24"/>
          <w:szCs w:val="24"/>
        </w:rPr>
        <w:t>а</w:t>
      </w:r>
      <w:r w:rsidRPr="008075CA">
        <w:rPr>
          <w:sz w:val="24"/>
          <w:szCs w:val="24"/>
        </w:rPr>
        <w:t xml:space="preserve">комления населения с правилами нахождения в лесах и </w:t>
      </w:r>
      <w:r>
        <w:rPr>
          <w:sz w:val="24"/>
          <w:szCs w:val="24"/>
        </w:rPr>
        <w:t>на ООПТ, работниками лесохозяй</w:t>
      </w:r>
      <w:r w:rsidRPr="008075CA">
        <w:rPr>
          <w:sz w:val="24"/>
          <w:szCs w:val="24"/>
        </w:rPr>
        <w:t>ственного учреждения ежегодно размещаются матери</w:t>
      </w:r>
      <w:r w:rsidRPr="008075CA">
        <w:rPr>
          <w:sz w:val="24"/>
          <w:szCs w:val="24"/>
        </w:rPr>
        <w:t>а</w:t>
      </w:r>
      <w:r w:rsidRPr="008075CA">
        <w:rPr>
          <w:sz w:val="24"/>
          <w:szCs w:val="24"/>
        </w:rPr>
        <w:t>лы в печатных изданиях, на сайте ле</w:t>
      </w:r>
      <w:r>
        <w:rPr>
          <w:sz w:val="24"/>
          <w:szCs w:val="24"/>
        </w:rPr>
        <w:t>схоза, а так же организовывают</w:t>
      </w:r>
      <w:r w:rsidRPr="008075CA">
        <w:rPr>
          <w:sz w:val="24"/>
          <w:szCs w:val="24"/>
        </w:rPr>
        <w:t>ся выступления на радио и телевиденье. Краткий отчет о проделанной работе приведен в ниже представленной таблице.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D21EDA" w:rsidRDefault="00D21EDA" w:rsidP="00D21EDA">
      <w:pPr>
        <w:ind w:left="284" w:firstLine="720"/>
        <w:jc w:val="center"/>
        <w:rPr>
          <w:b/>
          <w:sz w:val="24"/>
          <w:szCs w:val="24"/>
        </w:rPr>
      </w:pPr>
      <w:r w:rsidRPr="000D4FFD">
        <w:rPr>
          <w:b/>
          <w:sz w:val="24"/>
          <w:szCs w:val="24"/>
        </w:rPr>
        <w:t xml:space="preserve">Сведения по охране лесов ЛВПЦ по </w:t>
      </w:r>
      <w:proofErr w:type="spellStart"/>
      <w:r w:rsidRPr="000D4FFD">
        <w:rPr>
          <w:b/>
          <w:sz w:val="24"/>
          <w:szCs w:val="24"/>
        </w:rPr>
        <w:t>Ветковск</w:t>
      </w:r>
      <w:r>
        <w:rPr>
          <w:b/>
          <w:sz w:val="24"/>
          <w:szCs w:val="24"/>
        </w:rPr>
        <w:t>ому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0D4FFD">
        <w:rPr>
          <w:b/>
          <w:sz w:val="24"/>
          <w:szCs w:val="24"/>
        </w:rPr>
        <w:t>спец</w:t>
      </w:r>
      <w:r>
        <w:rPr>
          <w:b/>
          <w:sz w:val="24"/>
          <w:szCs w:val="24"/>
        </w:rPr>
        <w:t>лесхозу</w:t>
      </w:r>
      <w:proofErr w:type="spellEnd"/>
      <w:r w:rsidRPr="000D4FFD">
        <w:rPr>
          <w:b/>
          <w:sz w:val="24"/>
          <w:szCs w:val="24"/>
        </w:rPr>
        <w:t xml:space="preserve"> за 2018год.</w:t>
      </w:r>
    </w:p>
    <w:tbl>
      <w:tblPr>
        <w:tblStyle w:val="ad"/>
        <w:tblW w:w="0" w:type="auto"/>
        <w:tblInd w:w="284" w:type="dxa"/>
        <w:tblLook w:val="04A0"/>
      </w:tblPr>
      <w:tblGrid>
        <w:gridCol w:w="7685"/>
        <w:gridCol w:w="77"/>
        <w:gridCol w:w="7592"/>
      </w:tblGrid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По лесхозу</w:t>
            </w:r>
          </w:p>
        </w:tc>
      </w:tr>
      <w:tr w:rsidR="00D21EDA" w:rsidTr="0038546E">
        <w:tc>
          <w:tcPr>
            <w:tcW w:w="15354" w:type="dxa"/>
            <w:gridSpan w:val="3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Государственная лесная охрана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b/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количество лесничеств, шт.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4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мастерских участков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обходов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Всего </w:t>
            </w:r>
            <w:proofErr w:type="spellStart"/>
            <w:r w:rsidRPr="00EB2F6B">
              <w:rPr>
                <w:sz w:val="24"/>
                <w:szCs w:val="24"/>
              </w:rPr>
              <w:t>численость</w:t>
            </w:r>
            <w:proofErr w:type="spellEnd"/>
            <w:r w:rsidRPr="00EB2F6B">
              <w:rPr>
                <w:sz w:val="24"/>
                <w:szCs w:val="24"/>
              </w:rPr>
              <w:t xml:space="preserve"> государственной лесной охраны, чел. в т.ч.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ИТР лесхоза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ИТР лесничества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лесники, егеря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21EDA" w:rsidTr="0038546E">
        <w:tc>
          <w:tcPr>
            <w:tcW w:w="15354" w:type="dxa"/>
            <w:gridSpan w:val="3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Охрана лесов от пожаров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Выступление в печати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Выступление по радио и телевидению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Распространено листовок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Прочитано лекций и докладов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EDA" w:rsidTr="0038546E">
        <w:tc>
          <w:tcPr>
            <w:tcW w:w="7685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Проведено бесед с местными жителями (</w:t>
            </w:r>
            <w:proofErr w:type="spellStart"/>
            <w:r w:rsidRPr="00EB2F6B">
              <w:rPr>
                <w:sz w:val="24"/>
                <w:szCs w:val="24"/>
              </w:rPr>
              <w:t>подв</w:t>
            </w:r>
            <w:proofErr w:type="spellEnd"/>
            <w:r w:rsidRPr="00EB2F6B">
              <w:rPr>
                <w:sz w:val="24"/>
                <w:szCs w:val="24"/>
              </w:rPr>
              <w:t>. обход)</w:t>
            </w:r>
          </w:p>
        </w:tc>
        <w:tc>
          <w:tcPr>
            <w:tcW w:w="7669" w:type="dxa"/>
            <w:gridSpan w:val="2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D21EDA" w:rsidTr="0038546E">
        <w:tc>
          <w:tcPr>
            <w:tcW w:w="15354" w:type="dxa"/>
            <w:gridSpan w:val="3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Благоустройство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строено новых мест отдыха, шт. 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Устроено кострищ, шт.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Устроено подъездов к источникам водоснабжения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Отремонтировано мест отдыха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Установлено: малых архитектурных форм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аншлагов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шлагбаумов на </w:t>
            </w:r>
            <w:proofErr w:type="spellStart"/>
            <w:r w:rsidRPr="00EB2F6B">
              <w:rPr>
                <w:sz w:val="24"/>
                <w:szCs w:val="24"/>
              </w:rPr>
              <w:t>второст</w:t>
            </w:r>
            <w:proofErr w:type="spellEnd"/>
            <w:r w:rsidRPr="00EB2F6B">
              <w:rPr>
                <w:sz w:val="24"/>
                <w:szCs w:val="24"/>
              </w:rPr>
              <w:t>. дорогах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Ликвидировано несанкционированных свалок: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масса, </w:t>
            </w:r>
            <w:proofErr w:type="spellStart"/>
            <w:r w:rsidRPr="00EB2F6B">
              <w:rPr>
                <w:sz w:val="24"/>
                <w:szCs w:val="24"/>
              </w:rPr>
              <w:t>кбм</w:t>
            </w:r>
            <w:proofErr w:type="spellEnd"/>
            <w:r w:rsidRPr="00EB2F6B">
              <w:rPr>
                <w:sz w:val="24"/>
                <w:szCs w:val="24"/>
              </w:rPr>
              <w:t>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Очищено лесов от </w:t>
            </w:r>
            <w:proofErr w:type="spellStart"/>
            <w:r w:rsidRPr="00EB2F6B">
              <w:rPr>
                <w:sz w:val="24"/>
                <w:szCs w:val="24"/>
              </w:rPr>
              <w:t>захламлености</w:t>
            </w:r>
            <w:proofErr w:type="spellEnd"/>
            <w:r w:rsidRPr="00EB2F6B">
              <w:rPr>
                <w:sz w:val="24"/>
                <w:szCs w:val="24"/>
              </w:rPr>
              <w:t xml:space="preserve">: площадь, </w:t>
            </w:r>
            <w:proofErr w:type="gramStart"/>
            <w:r w:rsidRPr="00EB2F6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lastRenderedPageBreak/>
              <w:t xml:space="preserve">масса, </w:t>
            </w:r>
            <w:proofErr w:type="spellStart"/>
            <w:r w:rsidRPr="00EB2F6B">
              <w:rPr>
                <w:sz w:val="24"/>
                <w:szCs w:val="24"/>
              </w:rPr>
              <w:t>кбм</w:t>
            </w:r>
            <w:proofErr w:type="spellEnd"/>
            <w:r w:rsidRPr="00EB2F6B">
              <w:rPr>
                <w:sz w:val="24"/>
                <w:szCs w:val="24"/>
              </w:rPr>
              <w:t>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Количество животноводческих комплексов, примыкающих к л/</w:t>
            </w:r>
            <w:proofErr w:type="spellStart"/>
            <w:r w:rsidRPr="00EB2F6B">
              <w:rPr>
                <w:sz w:val="24"/>
                <w:szCs w:val="24"/>
              </w:rPr>
              <w:t>ф</w:t>
            </w:r>
            <w:proofErr w:type="spellEnd"/>
            <w:r w:rsidRPr="00EB2F6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B2F6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в т.ч. проведено обследование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выявлено нарушений лесного и природоохранного законодательства, </w:t>
            </w:r>
            <w:proofErr w:type="spellStart"/>
            <w:proofErr w:type="gramStart"/>
            <w:r w:rsidRPr="00EB2F6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выдано предписаний, </w:t>
            </w:r>
            <w:proofErr w:type="spellStart"/>
            <w:proofErr w:type="gramStart"/>
            <w:r w:rsidRPr="00EB2F6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DA" w:rsidTr="0038546E">
        <w:tc>
          <w:tcPr>
            <w:tcW w:w="15354" w:type="dxa"/>
            <w:gridSpan w:val="3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Охрана лесов от нар</w:t>
            </w:r>
            <w:r>
              <w:rPr>
                <w:sz w:val="24"/>
                <w:szCs w:val="24"/>
              </w:rPr>
              <w:t xml:space="preserve">ушений лесного и </w:t>
            </w:r>
            <w:proofErr w:type="spellStart"/>
            <w:r>
              <w:rPr>
                <w:sz w:val="24"/>
                <w:szCs w:val="24"/>
              </w:rPr>
              <w:t>природ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Выявлено нарушений лесного и </w:t>
            </w:r>
            <w:proofErr w:type="spellStart"/>
            <w:r w:rsidRPr="00EB2F6B">
              <w:rPr>
                <w:sz w:val="24"/>
                <w:szCs w:val="24"/>
              </w:rPr>
              <w:t>природоохр</w:t>
            </w:r>
            <w:proofErr w:type="spellEnd"/>
            <w:r w:rsidRPr="00EB2F6B">
              <w:rPr>
                <w:sz w:val="24"/>
                <w:szCs w:val="24"/>
              </w:rPr>
              <w:t xml:space="preserve">. </w:t>
            </w:r>
            <w:proofErr w:type="spellStart"/>
            <w:r w:rsidRPr="00EB2F6B">
              <w:rPr>
                <w:sz w:val="24"/>
                <w:szCs w:val="24"/>
              </w:rPr>
              <w:t>законодат</w:t>
            </w:r>
            <w:proofErr w:type="spellEnd"/>
            <w:r w:rsidRPr="00EB2F6B">
              <w:rPr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EB2F6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Проведено рейдов, шт.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в т</w:t>
            </w:r>
            <w:proofErr w:type="gramStart"/>
            <w:r w:rsidRPr="00EB2F6B">
              <w:rPr>
                <w:sz w:val="24"/>
                <w:szCs w:val="24"/>
              </w:rPr>
              <w:t>.ч</w:t>
            </w:r>
            <w:proofErr w:type="gramEnd"/>
            <w:r w:rsidRPr="00EB2F6B">
              <w:rPr>
                <w:sz w:val="24"/>
                <w:szCs w:val="24"/>
              </w:rPr>
              <w:t xml:space="preserve"> совместных, шт.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Всего привлечено к </w:t>
            </w:r>
            <w:proofErr w:type="spellStart"/>
            <w:r w:rsidRPr="00EB2F6B">
              <w:rPr>
                <w:sz w:val="24"/>
                <w:szCs w:val="24"/>
              </w:rPr>
              <w:t>административнойответсвенности</w:t>
            </w:r>
            <w:proofErr w:type="spellEnd"/>
            <w:r w:rsidRPr="00EB2F6B">
              <w:rPr>
                <w:sz w:val="24"/>
                <w:szCs w:val="24"/>
              </w:rPr>
              <w:t>, шт.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>Вынесено предписаний, всего, шт.</w:t>
            </w:r>
          </w:p>
        </w:tc>
        <w:tc>
          <w:tcPr>
            <w:tcW w:w="7592" w:type="dxa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11</w:t>
            </w:r>
          </w:p>
        </w:tc>
      </w:tr>
      <w:tr w:rsidR="00D21EDA" w:rsidTr="0038546E">
        <w:tc>
          <w:tcPr>
            <w:tcW w:w="7762" w:type="dxa"/>
            <w:gridSpan w:val="2"/>
          </w:tcPr>
          <w:p w:rsidR="00D21EDA" w:rsidRPr="00EB2F6B" w:rsidRDefault="00D21EDA" w:rsidP="0038546E">
            <w:pPr>
              <w:rPr>
                <w:sz w:val="24"/>
                <w:szCs w:val="24"/>
              </w:rPr>
            </w:pPr>
            <w:r w:rsidRPr="00EB2F6B">
              <w:rPr>
                <w:sz w:val="24"/>
                <w:szCs w:val="24"/>
              </w:rPr>
              <w:t xml:space="preserve">в т.ч. исполнено, </w:t>
            </w:r>
            <w:proofErr w:type="spellStart"/>
            <w:proofErr w:type="gramStart"/>
            <w:r w:rsidRPr="00EB2F6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92" w:type="dxa"/>
          </w:tcPr>
          <w:p w:rsidR="00D21EDA" w:rsidRPr="00EB2F6B" w:rsidRDefault="00D21EDA" w:rsidP="0038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  <w:sectPr w:rsidR="008F104A" w:rsidSect="00047458">
          <w:pgSz w:w="16840" w:h="11907" w:orient="landscape" w:code="9"/>
          <w:pgMar w:top="159" w:right="284" w:bottom="907" w:left="1134" w:header="567" w:footer="868" w:gutter="0"/>
          <w:cols w:space="720"/>
          <w:docGrid w:linePitch="272"/>
        </w:sectPr>
      </w:pPr>
    </w:p>
    <w:p w:rsidR="008F104A" w:rsidRPr="00EB2F6B" w:rsidRDefault="008F104A" w:rsidP="008F104A">
      <w:pPr>
        <w:ind w:left="284" w:firstLine="720"/>
        <w:rPr>
          <w:b/>
          <w:sz w:val="24"/>
          <w:szCs w:val="24"/>
        </w:rPr>
      </w:pPr>
      <w:r w:rsidRPr="00EB2F6B">
        <w:rPr>
          <w:b/>
          <w:sz w:val="24"/>
          <w:szCs w:val="24"/>
        </w:rPr>
        <w:lastRenderedPageBreak/>
        <w:t xml:space="preserve">Анализ репрезентативности выделенных репрезентативных участков. </w:t>
      </w:r>
    </w:p>
    <w:p w:rsidR="008F104A" w:rsidRDefault="008F104A" w:rsidP="008F104A">
      <w:pPr>
        <w:ind w:left="284" w:firstLine="720"/>
        <w:jc w:val="center"/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EB2F6B">
        <w:rPr>
          <w:sz w:val="24"/>
          <w:szCs w:val="24"/>
        </w:rPr>
        <w:t>На территории лесного фонда лесхоза выделены репрезентативные участки лесных экосистем. Репрезентативные участки лесных экос</w:t>
      </w:r>
      <w:r w:rsidRPr="00EB2F6B">
        <w:rPr>
          <w:sz w:val="24"/>
          <w:szCs w:val="24"/>
        </w:rPr>
        <w:t>и</w:t>
      </w:r>
      <w:r w:rsidRPr="00EB2F6B">
        <w:rPr>
          <w:sz w:val="24"/>
          <w:szCs w:val="24"/>
        </w:rPr>
        <w:t>стем в совокупности полно и пропорционал</w:t>
      </w:r>
      <w:r>
        <w:rPr>
          <w:sz w:val="24"/>
          <w:szCs w:val="24"/>
        </w:rPr>
        <w:t>ьно представляют все многообра</w:t>
      </w:r>
      <w:r w:rsidRPr="00EB2F6B">
        <w:rPr>
          <w:sz w:val="24"/>
          <w:szCs w:val="24"/>
        </w:rPr>
        <w:t xml:space="preserve">зие насаждений, произрастающих на территории </w:t>
      </w:r>
      <w:proofErr w:type="spellStart"/>
      <w:r w:rsidRPr="00EB2F6B">
        <w:rPr>
          <w:sz w:val="24"/>
          <w:szCs w:val="24"/>
        </w:rPr>
        <w:t>гослесфонда</w:t>
      </w:r>
      <w:proofErr w:type="spellEnd"/>
      <w:r w:rsidRPr="00EB2F6B">
        <w:rPr>
          <w:sz w:val="24"/>
          <w:szCs w:val="24"/>
        </w:rPr>
        <w:t xml:space="preserve"> в о</w:t>
      </w:r>
      <w:r w:rsidRPr="00EB2F6B">
        <w:rPr>
          <w:sz w:val="24"/>
          <w:szCs w:val="24"/>
        </w:rPr>
        <w:t>т</w:t>
      </w:r>
      <w:r w:rsidRPr="00EB2F6B">
        <w:rPr>
          <w:sz w:val="24"/>
          <w:szCs w:val="24"/>
        </w:rPr>
        <w:t xml:space="preserve">ношении, прежде всего преобладающих в них древесных пород и их возраста, а также их </w:t>
      </w:r>
      <w:proofErr w:type="spellStart"/>
      <w:r w:rsidRPr="00EB2F6B">
        <w:rPr>
          <w:sz w:val="24"/>
          <w:szCs w:val="24"/>
        </w:rPr>
        <w:t>полнот</w:t>
      </w:r>
      <w:proofErr w:type="spellEnd"/>
      <w:r w:rsidRPr="00EB2F6B">
        <w:rPr>
          <w:sz w:val="24"/>
          <w:szCs w:val="24"/>
        </w:rPr>
        <w:t>, классов бонитета и занимаемых ими типов усл</w:t>
      </w:r>
      <w:r w:rsidRPr="00EB2F6B">
        <w:rPr>
          <w:sz w:val="24"/>
          <w:szCs w:val="24"/>
        </w:rPr>
        <w:t>о</w:t>
      </w:r>
      <w:r w:rsidRPr="00EB2F6B">
        <w:rPr>
          <w:sz w:val="24"/>
          <w:szCs w:val="24"/>
        </w:rPr>
        <w:t xml:space="preserve">вий местопроизрастания.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Репрезента</w:t>
      </w:r>
      <w:r w:rsidRPr="00EB2F6B">
        <w:rPr>
          <w:sz w:val="24"/>
          <w:szCs w:val="24"/>
        </w:rPr>
        <w:t>тивные участки выделены в насаждениях естественного происхождения, не затронутых ранее какими-либо интенсивными ру</w:t>
      </w:r>
      <w:r w:rsidRPr="00EB2F6B">
        <w:rPr>
          <w:sz w:val="24"/>
          <w:szCs w:val="24"/>
        </w:rPr>
        <w:t>б</w:t>
      </w:r>
      <w:r w:rsidRPr="00EB2F6B">
        <w:rPr>
          <w:sz w:val="24"/>
          <w:szCs w:val="24"/>
        </w:rPr>
        <w:t xml:space="preserve">ками и имеющих таксационные показатели близкие </w:t>
      </w:r>
      <w:proofErr w:type="gramStart"/>
      <w:r w:rsidRPr="00EB2F6B">
        <w:rPr>
          <w:sz w:val="24"/>
          <w:szCs w:val="24"/>
        </w:rPr>
        <w:t>к</w:t>
      </w:r>
      <w:proofErr w:type="gramEnd"/>
      <w:r w:rsidRPr="00EB2F6B">
        <w:rPr>
          <w:sz w:val="24"/>
          <w:szCs w:val="24"/>
        </w:rPr>
        <w:t xml:space="preserve"> средним для той группы насаждений, которую они представляют. При выделении репрезе</w:t>
      </w:r>
      <w:r w:rsidRPr="00EB2F6B">
        <w:rPr>
          <w:sz w:val="24"/>
          <w:szCs w:val="24"/>
        </w:rPr>
        <w:t>н</w:t>
      </w:r>
      <w:r w:rsidRPr="00EB2F6B">
        <w:rPr>
          <w:sz w:val="24"/>
          <w:szCs w:val="24"/>
        </w:rPr>
        <w:t xml:space="preserve">тативных экосистем руководствовались принципами </w:t>
      </w:r>
      <w:proofErr w:type="spellStart"/>
      <w:r w:rsidRPr="00EB2F6B">
        <w:rPr>
          <w:sz w:val="24"/>
          <w:szCs w:val="24"/>
        </w:rPr>
        <w:t>обьединения</w:t>
      </w:r>
      <w:proofErr w:type="spellEnd"/>
      <w:r w:rsidRPr="00EB2F6B">
        <w:rPr>
          <w:sz w:val="24"/>
          <w:szCs w:val="24"/>
        </w:rPr>
        <w:t xml:space="preserve"> пространственно сопряженных групп насаждений (лесными массивами).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EB2F6B">
        <w:rPr>
          <w:sz w:val="24"/>
          <w:szCs w:val="24"/>
        </w:rPr>
        <w:t>Для репрезентативных участков экосистем на период действия сертификата, вводится за</w:t>
      </w:r>
      <w:r>
        <w:rPr>
          <w:sz w:val="24"/>
          <w:szCs w:val="24"/>
        </w:rPr>
        <w:t>прет на проведение любых хо</w:t>
      </w:r>
      <w:r w:rsidRPr="00EB2F6B">
        <w:rPr>
          <w:sz w:val="24"/>
          <w:szCs w:val="24"/>
        </w:rPr>
        <w:t>зяйственных мер</w:t>
      </w:r>
      <w:r w:rsidRPr="00EB2F6B">
        <w:rPr>
          <w:sz w:val="24"/>
          <w:szCs w:val="24"/>
        </w:rPr>
        <w:t>о</w:t>
      </w:r>
      <w:r w:rsidRPr="00EB2F6B">
        <w:rPr>
          <w:sz w:val="24"/>
          <w:szCs w:val="24"/>
        </w:rPr>
        <w:t xml:space="preserve">приятий.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EB2F6B">
        <w:rPr>
          <w:sz w:val="24"/>
          <w:szCs w:val="24"/>
        </w:rPr>
        <w:t>По истечении этого срока, в случае необходимости проведения рубок или строительства дорог на участке (таксационном выделе), отнесе</w:t>
      </w:r>
      <w:r w:rsidRPr="00EB2F6B">
        <w:rPr>
          <w:sz w:val="24"/>
          <w:szCs w:val="24"/>
        </w:rPr>
        <w:t>н</w:t>
      </w:r>
      <w:r w:rsidRPr="00EB2F6B">
        <w:rPr>
          <w:sz w:val="24"/>
          <w:szCs w:val="24"/>
        </w:rPr>
        <w:t xml:space="preserve">ном </w:t>
      </w:r>
      <w:proofErr w:type="gramStart"/>
      <w:r w:rsidRPr="00EB2F6B">
        <w:rPr>
          <w:sz w:val="24"/>
          <w:szCs w:val="24"/>
        </w:rPr>
        <w:t>к</w:t>
      </w:r>
      <w:proofErr w:type="gramEnd"/>
      <w:r w:rsidRPr="00EB2F6B">
        <w:rPr>
          <w:sz w:val="24"/>
          <w:szCs w:val="24"/>
        </w:rPr>
        <w:t xml:space="preserve"> репрезентативным в эксплуатационных лесах, данный участок исключается из числа репрезентативных и взамен него выделяется другой, представляющий ту же группу насаждений.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EB2F6B">
        <w:rPr>
          <w:sz w:val="24"/>
          <w:szCs w:val="24"/>
        </w:rPr>
        <w:t xml:space="preserve"> С картами и материалами выделенных репрезентативных участков можно ознакомиться в офисе лесохозяйственного учреждения и его структурных подразделениях. </w:t>
      </w:r>
    </w:p>
    <w:p w:rsidR="008F104A" w:rsidRPr="00EB2F6B" w:rsidRDefault="008F104A" w:rsidP="008F104A">
      <w:pPr>
        <w:ind w:left="284" w:firstLine="720"/>
        <w:jc w:val="both"/>
        <w:rPr>
          <w:b/>
          <w:sz w:val="24"/>
          <w:szCs w:val="24"/>
        </w:rPr>
      </w:pPr>
      <w:r w:rsidRPr="00EB2F6B">
        <w:rPr>
          <w:sz w:val="24"/>
          <w:szCs w:val="24"/>
        </w:rPr>
        <w:t>При проведении плановых ревизий обходов и мастерских участков не было выявлено нарушения ре</w:t>
      </w:r>
      <w:r>
        <w:rPr>
          <w:sz w:val="24"/>
          <w:szCs w:val="24"/>
        </w:rPr>
        <w:t>жима запрета лю</w:t>
      </w:r>
      <w:r w:rsidRPr="00EB2F6B">
        <w:rPr>
          <w:sz w:val="24"/>
          <w:szCs w:val="24"/>
        </w:rPr>
        <w:t>бой хозяйственной деятельности на данных территориях.</w:t>
      </w: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rPr>
          <w:b/>
          <w:sz w:val="24"/>
          <w:szCs w:val="24"/>
        </w:rPr>
      </w:pPr>
      <w:r w:rsidRPr="000652ED">
        <w:rPr>
          <w:b/>
          <w:sz w:val="24"/>
          <w:szCs w:val="24"/>
        </w:rPr>
        <w:t xml:space="preserve">Сохранение ключевых биотопов </w:t>
      </w:r>
    </w:p>
    <w:p w:rsidR="008F104A" w:rsidRPr="000652ED" w:rsidRDefault="008F104A" w:rsidP="008F104A">
      <w:pPr>
        <w:ind w:left="284" w:firstLine="720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В целях сохранения </w:t>
      </w:r>
      <w:proofErr w:type="spellStart"/>
      <w:r w:rsidRPr="000652ED">
        <w:rPr>
          <w:sz w:val="24"/>
          <w:szCs w:val="24"/>
        </w:rPr>
        <w:t>биоразнообразия</w:t>
      </w:r>
      <w:proofErr w:type="spellEnd"/>
      <w:r w:rsidRPr="000652ED">
        <w:rPr>
          <w:sz w:val="24"/>
          <w:szCs w:val="24"/>
        </w:rPr>
        <w:t>, естественных экологических систем, природных ланд</w:t>
      </w:r>
      <w:r>
        <w:rPr>
          <w:sz w:val="24"/>
          <w:szCs w:val="24"/>
        </w:rPr>
        <w:t>шафтов и природных ком</w:t>
      </w:r>
      <w:r w:rsidRPr="000652ED">
        <w:rPr>
          <w:sz w:val="24"/>
          <w:szCs w:val="24"/>
        </w:rPr>
        <w:t>плексов, устойчивого управления лесами, повышения их потенциала предприятие во время</w:t>
      </w:r>
      <w:r>
        <w:rPr>
          <w:sz w:val="24"/>
          <w:szCs w:val="24"/>
        </w:rPr>
        <w:t xml:space="preserve"> проведения </w:t>
      </w:r>
      <w:proofErr w:type="spellStart"/>
      <w:r>
        <w:rPr>
          <w:sz w:val="24"/>
          <w:szCs w:val="24"/>
        </w:rPr>
        <w:t>лесозаготвок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сохря</w:t>
      </w:r>
      <w:r w:rsidRPr="000652ED">
        <w:rPr>
          <w:sz w:val="24"/>
          <w:szCs w:val="24"/>
        </w:rPr>
        <w:t>няет</w:t>
      </w:r>
      <w:proofErr w:type="spellEnd"/>
      <w:r w:rsidRPr="000652ED">
        <w:rPr>
          <w:sz w:val="24"/>
          <w:szCs w:val="24"/>
        </w:rPr>
        <w:t xml:space="preserve"> ключевые биотопы.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Размеры </w:t>
      </w:r>
      <w:proofErr w:type="spellStart"/>
      <w:r w:rsidRPr="000652ED">
        <w:rPr>
          <w:sz w:val="24"/>
          <w:szCs w:val="24"/>
        </w:rPr>
        <w:t>водоохранных</w:t>
      </w:r>
      <w:proofErr w:type="spellEnd"/>
      <w:r w:rsidRPr="000652ED">
        <w:rPr>
          <w:sz w:val="24"/>
          <w:szCs w:val="24"/>
        </w:rPr>
        <w:t xml:space="preserve"> зон и меры охраны устанавливаются в соответствии с действую</w:t>
      </w:r>
      <w:r>
        <w:rPr>
          <w:sz w:val="24"/>
          <w:szCs w:val="24"/>
        </w:rPr>
        <w:t>щим законодательством Рес</w:t>
      </w:r>
      <w:r w:rsidRPr="000652ED">
        <w:rPr>
          <w:sz w:val="24"/>
          <w:szCs w:val="24"/>
        </w:rPr>
        <w:t xml:space="preserve">публики Беларусь.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Около мелких водных объектов (по которым законодательством </w:t>
      </w:r>
      <w:proofErr w:type="gramStart"/>
      <w:r w:rsidRPr="000652ED">
        <w:rPr>
          <w:sz w:val="24"/>
          <w:szCs w:val="24"/>
        </w:rPr>
        <w:t xml:space="preserve">не </w:t>
      </w:r>
      <w:proofErr w:type="spellStart"/>
      <w:r w:rsidRPr="000652ED">
        <w:rPr>
          <w:sz w:val="24"/>
          <w:szCs w:val="24"/>
        </w:rPr>
        <w:t>установленны</w:t>
      </w:r>
      <w:proofErr w:type="spellEnd"/>
      <w:proofErr w:type="gramEnd"/>
      <w:r w:rsidRPr="000652ED">
        <w:rPr>
          <w:sz w:val="24"/>
          <w:szCs w:val="24"/>
        </w:rPr>
        <w:t xml:space="preserve"> параметры выделения </w:t>
      </w:r>
      <w:proofErr w:type="spellStart"/>
      <w:r w:rsidRPr="000652ED">
        <w:rPr>
          <w:sz w:val="24"/>
          <w:szCs w:val="24"/>
        </w:rPr>
        <w:t>водоохранных</w:t>
      </w:r>
      <w:proofErr w:type="spellEnd"/>
      <w:r w:rsidRPr="000652ED">
        <w:rPr>
          <w:sz w:val="24"/>
          <w:szCs w:val="24"/>
        </w:rPr>
        <w:t xml:space="preserve"> зон) устанавливае</w:t>
      </w:r>
      <w:r w:rsidRPr="000652ED">
        <w:rPr>
          <w:sz w:val="24"/>
          <w:szCs w:val="24"/>
        </w:rPr>
        <w:t>т</w:t>
      </w:r>
      <w:r w:rsidRPr="000652ED">
        <w:rPr>
          <w:sz w:val="24"/>
          <w:szCs w:val="24"/>
        </w:rPr>
        <w:t xml:space="preserve">ся </w:t>
      </w:r>
      <w:proofErr w:type="spellStart"/>
      <w:r w:rsidRPr="000652ED">
        <w:rPr>
          <w:sz w:val="24"/>
          <w:szCs w:val="24"/>
        </w:rPr>
        <w:t>водоохранная</w:t>
      </w:r>
      <w:proofErr w:type="spellEnd"/>
      <w:r w:rsidRPr="000652ED">
        <w:rPr>
          <w:sz w:val="24"/>
          <w:szCs w:val="24"/>
        </w:rPr>
        <w:t xml:space="preserve"> зона (в обе стороны от ручьев и речек, вокруг ключей, родников, выходов грунтовых вод) шириной, равной средней высоте о</w:t>
      </w:r>
      <w:r w:rsidRPr="000652ED">
        <w:rPr>
          <w:sz w:val="24"/>
          <w:szCs w:val="24"/>
        </w:rPr>
        <w:t>к</w:t>
      </w:r>
      <w:r w:rsidRPr="000652ED">
        <w:rPr>
          <w:sz w:val="24"/>
          <w:szCs w:val="24"/>
        </w:rPr>
        <w:t xml:space="preserve">ружающего древесного полога, но не менее 20 метров, где не проводятся все виды рубок.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>Установление границ ключевого биотопа соответствует естественному контуру лесного участка и включает временно затопляемые пр</w:t>
      </w:r>
      <w:r w:rsidRPr="000652ED">
        <w:rPr>
          <w:sz w:val="24"/>
          <w:szCs w:val="24"/>
        </w:rPr>
        <w:t>и</w:t>
      </w:r>
      <w:r w:rsidRPr="000652ED">
        <w:rPr>
          <w:sz w:val="24"/>
          <w:szCs w:val="24"/>
        </w:rPr>
        <w:t xml:space="preserve">брежные участки.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>В случае обнаружения на лесосеке вида, занесенного в Красные книги Республики Бел</w:t>
      </w:r>
      <w:r>
        <w:rPr>
          <w:sz w:val="24"/>
          <w:szCs w:val="24"/>
        </w:rPr>
        <w:t>арусь, его местообитание подле</w:t>
      </w:r>
      <w:r w:rsidRPr="000652ED">
        <w:rPr>
          <w:sz w:val="24"/>
          <w:szCs w:val="24"/>
        </w:rPr>
        <w:t>жит сохранению. В</w:t>
      </w:r>
      <w:r w:rsidRPr="000652ED">
        <w:rPr>
          <w:sz w:val="24"/>
          <w:szCs w:val="24"/>
        </w:rPr>
        <w:t>о</w:t>
      </w:r>
      <w:r w:rsidRPr="000652ED">
        <w:rPr>
          <w:sz w:val="24"/>
          <w:szCs w:val="24"/>
        </w:rPr>
        <w:t xml:space="preserve">круг </w:t>
      </w:r>
      <w:proofErr w:type="gramStart"/>
      <w:r w:rsidRPr="000652ED">
        <w:rPr>
          <w:sz w:val="24"/>
          <w:szCs w:val="24"/>
        </w:rPr>
        <w:t>места находки вида, занесенного в Красные книги устанавливается</w:t>
      </w:r>
      <w:proofErr w:type="gramEnd"/>
      <w:r w:rsidRPr="000652ED">
        <w:rPr>
          <w:sz w:val="24"/>
          <w:szCs w:val="24"/>
        </w:rPr>
        <w:t xml:space="preserve"> буферная зона радиусом равным средней высоте окружающего древесн</w:t>
      </w:r>
      <w:r w:rsidRPr="000652ED">
        <w:rPr>
          <w:sz w:val="24"/>
          <w:szCs w:val="24"/>
        </w:rPr>
        <w:t>о</w:t>
      </w:r>
      <w:r w:rsidRPr="000652ED">
        <w:rPr>
          <w:sz w:val="24"/>
          <w:szCs w:val="24"/>
        </w:rPr>
        <w:t>го полога, но не менее 20 метров. В пределах буферной зоны не проводятся все виды рубок.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Единичные перестойные, усыхающие и сухостойные хвойные и лиственные деревья, </w:t>
      </w:r>
      <w:proofErr w:type="spellStart"/>
      <w:r w:rsidRPr="000652ED">
        <w:rPr>
          <w:sz w:val="24"/>
          <w:szCs w:val="24"/>
        </w:rPr>
        <w:t>остолопы</w:t>
      </w:r>
      <w:proofErr w:type="spellEnd"/>
      <w:r w:rsidRPr="000652ED">
        <w:rPr>
          <w:sz w:val="24"/>
          <w:szCs w:val="24"/>
        </w:rPr>
        <w:t xml:space="preserve"> (пни, обломанные на различной высоте).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В исключительных случаях для обеспечения технической безопасности сухостойные деревья превращают в высокие пни (при машинной валке). При ручной валке убираются стволы, представляющие непосредственную опас</w:t>
      </w:r>
      <w:r>
        <w:rPr>
          <w:sz w:val="24"/>
          <w:szCs w:val="24"/>
        </w:rPr>
        <w:t>ность для работ</w:t>
      </w:r>
      <w:r w:rsidRPr="000652ED">
        <w:rPr>
          <w:sz w:val="24"/>
          <w:szCs w:val="24"/>
        </w:rPr>
        <w:t xml:space="preserve">ников.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lastRenderedPageBreak/>
        <w:t>Деревья с гнездами и дуплами. В период гнездования (март-август) при обитаемости гнезда приостанавливаются все виды рубок на учас</w:t>
      </w:r>
      <w:r w:rsidRPr="000652ED">
        <w:rPr>
          <w:sz w:val="24"/>
          <w:szCs w:val="24"/>
        </w:rPr>
        <w:t>т</w:t>
      </w:r>
      <w:r w:rsidRPr="000652ED">
        <w:rPr>
          <w:sz w:val="24"/>
          <w:szCs w:val="24"/>
        </w:rPr>
        <w:t>ке. Пол</w:t>
      </w:r>
      <w:r>
        <w:rPr>
          <w:sz w:val="24"/>
          <w:szCs w:val="24"/>
        </w:rPr>
        <w:t>но</w:t>
      </w:r>
      <w:r w:rsidRPr="000652ED">
        <w:rPr>
          <w:sz w:val="24"/>
          <w:szCs w:val="24"/>
        </w:rPr>
        <w:t>стью сохраняется окружающий древостой радиусом 500 метров, для уточнения мер охраны и видовой принадлежности г</w:t>
      </w:r>
      <w:r>
        <w:rPr>
          <w:sz w:val="24"/>
          <w:szCs w:val="24"/>
        </w:rPr>
        <w:t>нез</w:t>
      </w:r>
      <w:r w:rsidRPr="000652ED">
        <w:rPr>
          <w:sz w:val="24"/>
          <w:szCs w:val="24"/>
        </w:rPr>
        <w:t>да необх</w:t>
      </w:r>
      <w:r w:rsidRPr="000652ED">
        <w:rPr>
          <w:sz w:val="24"/>
          <w:szCs w:val="24"/>
        </w:rPr>
        <w:t>о</w:t>
      </w:r>
      <w:r w:rsidRPr="000652ED">
        <w:rPr>
          <w:sz w:val="24"/>
          <w:szCs w:val="24"/>
        </w:rPr>
        <w:t xml:space="preserve">димо проконсультироваться со специалистом-орнитологом.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Вне периода гнездования (сентябрь – февраль) деревья с гнездами не подлежат рубке, по возможности включаются в состав сохраняемых лесных участков.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Для деревьев с гнездами диаметром от 1 метра и более: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>Приостанавливаются все виды рубок в любое время года. Полностью сохраняется окружающий древостой радиусом 500 метров, для уто</w:t>
      </w:r>
      <w:r w:rsidRPr="000652ED">
        <w:rPr>
          <w:sz w:val="24"/>
          <w:szCs w:val="24"/>
        </w:rPr>
        <w:t>ч</w:t>
      </w:r>
      <w:r w:rsidRPr="000652ED">
        <w:rPr>
          <w:sz w:val="24"/>
          <w:szCs w:val="24"/>
        </w:rPr>
        <w:t>нения мер охраны и видовой принадлежности гнезда необходимо проконсультироваться со спе</w:t>
      </w:r>
      <w:r>
        <w:rPr>
          <w:sz w:val="24"/>
          <w:szCs w:val="24"/>
        </w:rPr>
        <w:t>циали</w:t>
      </w:r>
      <w:r w:rsidRPr="000652ED">
        <w:rPr>
          <w:sz w:val="24"/>
          <w:szCs w:val="24"/>
        </w:rPr>
        <w:t xml:space="preserve">стом-орнитологом.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proofErr w:type="spellStart"/>
      <w:r w:rsidRPr="000652ED">
        <w:rPr>
          <w:sz w:val="24"/>
          <w:szCs w:val="24"/>
        </w:rPr>
        <w:t>Валеж</w:t>
      </w:r>
      <w:proofErr w:type="spellEnd"/>
      <w:r w:rsidRPr="000652ED">
        <w:rPr>
          <w:sz w:val="24"/>
          <w:szCs w:val="24"/>
        </w:rPr>
        <w:t xml:space="preserve"> на разных стадиях разложения.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652ED">
        <w:rPr>
          <w:sz w:val="24"/>
          <w:szCs w:val="24"/>
        </w:rPr>
        <w:t xml:space="preserve"> </w:t>
      </w:r>
      <w:proofErr w:type="spellStart"/>
      <w:r w:rsidRPr="000652ED">
        <w:rPr>
          <w:sz w:val="24"/>
          <w:szCs w:val="24"/>
        </w:rPr>
        <w:t>Валеж</w:t>
      </w:r>
      <w:proofErr w:type="spellEnd"/>
      <w:r w:rsidRPr="000652ED">
        <w:rPr>
          <w:sz w:val="24"/>
          <w:szCs w:val="24"/>
        </w:rPr>
        <w:t xml:space="preserve"> оставляется в нетронутом состоянии. В случае необходимости захода техники в пасеку, </w:t>
      </w:r>
      <w:proofErr w:type="spellStart"/>
      <w:r w:rsidRPr="000652ED">
        <w:rPr>
          <w:sz w:val="24"/>
          <w:szCs w:val="24"/>
        </w:rPr>
        <w:t>валеж</w:t>
      </w:r>
      <w:proofErr w:type="spellEnd"/>
      <w:r w:rsidRPr="000652ED">
        <w:rPr>
          <w:sz w:val="24"/>
          <w:szCs w:val="24"/>
        </w:rPr>
        <w:t xml:space="preserve"> отодвигается в сторону</w:t>
      </w:r>
      <w:r>
        <w:rPr>
          <w:sz w:val="24"/>
          <w:szCs w:val="24"/>
        </w:rPr>
        <w:t>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</w:pPr>
      <w:r w:rsidRPr="000652ED">
        <w:rPr>
          <w:b/>
          <w:sz w:val="24"/>
          <w:szCs w:val="24"/>
        </w:rPr>
        <w:t>Мониторинг хозяйственной деятельности и ЛВПЦ.</w:t>
      </w:r>
      <w:r>
        <w:t xml:space="preserve"> </w:t>
      </w:r>
    </w:p>
    <w:p w:rsidR="008F104A" w:rsidRDefault="008F104A" w:rsidP="008F104A">
      <w:pPr>
        <w:ind w:left="284" w:firstLine="720"/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52ED">
        <w:rPr>
          <w:sz w:val="24"/>
          <w:szCs w:val="24"/>
        </w:rPr>
        <w:t xml:space="preserve">Мониторинг ведется по следующим показателям: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>- объемы заготовки древесины по видам рубок главного и промежуточного пользования;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- объемы и качество лесовосстановительных мероприятий;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- фактический и расчетный объем рубки;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>- динамика популяций видов животных (осуществляется сбор и анализ общей информации);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- площади охраняемых участков;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- объемы биотехнических мероприятий;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>- объемы мероприятий по защите и охране леса;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- эффективность лесохозяйственных мероприятий;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- мониторинг ЛВПЦ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52ED">
        <w:rPr>
          <w:sz w:val="24"/>
          <w:szCs w:val="24"/>
        </w:rPr>
        <w:t>Результаты мониторинга хозяйственной деятельности предприятия доступны для общественности на официальном сайте лесохозяйс</w:t>
      </w:r>
      <w:r w:rsidRPr="000652ED">
        <w:rPr>
          <w:sz w:val="24"/>
          <w:szCs w:val="24"/>
        </w:rPr>
        <w:t>т</w:t>
      </w:r>
      <w:r w:rsidRPr="000652ED">
        <w:rPr>
          <w:sz w:val="24"/>
          <w:szCs w:val="24"/>
        </w:rPr>
        <w:t>венного учреждения.</w:t>
      </w:r>
    </w:p>
    <w:p w:rsidR="008F104A" w:rsidRDefault="008F104A" w:rsidP="008F104A">
      <w:pPr>
        <w:ind w:left="284" w:firstLine="720"/>
        <w:jc w:val="both"/>
        <w:rPr>
          <w:b/>
          <w:sz w:val="24"/>
          <w:szCs w:val="24"/>
        </w:rPr>
      </w:pPr>
      <w:r w:rsidRPr="000652ED">
        <w:rPr>
          <w:sz w:val="24"/>
          <w:szCs w:val="24"/>
        </w:rPr>
        <w:t xml:space="preserve"> </w:t>
      </w:r>
      <w:r w:rsidRPr="000652ED">
        <w:rPr>
          <w:b/>
          <w:sz w:val="24"/>
          <w:szCs w:val="24"/>
        </w:rPr>
        <w:t>Взаимодействие с местным населением</w:t>
      </w:r>
      <w:r>
        <w:rPr>
          <w:b/>
          <w:sz w:val="24"/>
          <w:szCs w:val="24"/>
        </w:rPr>
        <w:t>.</w:t>
      </w:r>
    </w:p>
    <w:p w:rsidR="008F104A" w:rsidRDefault="008F104A" w:rsidP="008F104A">
      <w:pPr>
        <w:ind w:left="284" w:firstLine="720"/>
        <w:jc w:val="both"/>
        <w:rPr>
          <w:b/>
          <w:sz w:val="24"/>
          <w:szCs w:val="24"/>
        </w:rPr>
      </w:pPr>
    </w:p>
    <w:p w:rsidR="008F104A" w:rsidRPr="000652ED" w:rsidRDefault="008F104A" w:rsidP="008F104A">
      <w:pPr>
        <w:ind w:left="284" w:firstLine="720"/>
        <w:jc w:val="both"/>
        <w:rPr>
          <w:sz w:val="24"/>
          <w:szCs w:val="24"/>
        </w:rPr>
      </w:pPr>
      <w:r w:rsidRPr="000652ED">
        <w:rPr>
          <w:sz w:val="24"/>
          <w:szCs w:val="24"/>
        </w:rPr>
        <w:t xml:space="preserve"> При планировании и осуществлении хозяйственной деятельности лесхоз предоставляет возможность местному на</w:t>
      </w:r>
      <w:r>
        <w:rPr>
          <w:sz w:val="24"/>
          <w:szCs w:val="24"/>
        </w:rPr>
        <w:t>селе</w:t>
      </w:r>
      <w:r w:rsidRPr="000652ED">
        <w:rPr>
          <w:sz w:val="24"/>
          <w:szCs w:val="24"/>
        </w:rPr>
        <w:t>нию, другим заинт</w:t>
      </w:r>
      <w:r w:rsidRPr="000652ED">
        <w:rPr>
          <w:sz w:val="24"/>
          <w:szCs w:val="24"/>
        </w:rPr>
        <w:t>е</w:t>
      </w:r>
      <w:r w:rsidRPr="000652ED">
        <w:rPr>
          <w:sz w:val="24"/>
          <w:szCs w:val="24"/>
        </w:rPr>
        <w:t>ресованным сторонам высказать свои предложения по учету возможных социальных последствий (например, по ограничению хозяйственной де</w:t>
      </w:r>
      <w:r w:rsidRPr="000652ED">
        <w:rPr>
          <w:sz w:val="24"/>
          <w:szCs w:val="24"/>
        </w:rPr>
        <w:t>я</w:t>
      </w:r>
      <w:r w:rsidRPr="000652ED">
        <w:rPr>
          <w:sz w:val="24"/>
          <w:szCs w:val="24"/>
        </w:rPr>
        <w:t>тельности в определенных местах, методам ведения лесохозяйствен</w:t>
      </w:r>
      <w:r>
        <w:rPr>
          <w:sz w:val="24"/>
          <w:szCs w:val="24"/>
        </w:rPr>
        <w:t>ной дея</w:t>
      </w:r>
      <w:r w:rsidRPr="000652ED">
        <w:rPr>
          <w:sz w:val="24"/>
          <w:szCs w:val="24"/>
        </w:rPr>
        <w:t>тельности и лесозаготовок, строительству и поддержанию дорожной сети, вопросам трудовой занятости)</w:t>
      </w:r>
      <w:r>
        <w:rPr>
          <w:sz w:val="24"/>
          <w:szCs w:val="24"/>
        </w:rPr>
        <w:t>.</w:t>
      </w:r>
    </w:p>
    <w:p w:rsidR="008F104A" w:rsidRDefault="008F104A" w:rsidP="008F104A">
      <w:pPr>
        <w:ind w:left="284" w:firstLine="720"/>
        <w:jc w:val="both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b/>
          <w:sz w:val="24"/>
          <w:szCs w:val="24"/>
        </w:rPr>
      </w:pPr>
      <w:r w:rsidRPr="004A3F1F">
        <w:rPr>
          <w:b/>
          <w:sz w:val="24"/>
          <w:szCs w:val="24"/>
        </w:rPr>
        <w:t>Меры по снижению негативного воздействия на окружающую среду</w:t>
      </w:r>
      <w:r>
        <w:rPr>
          <w:b/>
          <w:sz w:val="24"/>
          <w:szCs w:val="24"/>
        </w:rPr>
        <w:t>.</w:t>
      </w:r>
    </w:p>
    <w:p w:rsidR="008F104A" w:rsidRDefault="008F104A" w:rsidP="008F104A">
      <w:pPr>
        <w:ind w:left="284" w:firstLine="720"/>
        <w:jc w:val="both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 </w:t>
      </w:r>
      <w:proofErr w:type="spellStart"/>
      <w:r w:rsidRPr="004A3F1F">
        <w:rPr>
          <w:sz w:val="24"/>
          <w:szCs w:val="24"/>
        </w:rPr>
        <w:t>Водоохранными</w:t>
      </w:r>
      <w:proofErr w:type="spellEnd"/>
      <w:r w:rsidRPr="004A3F1F">
        <w:rPr>
          <w:sz w:val="24"/>
          <w:szCs w:val="24"/>
        </w:rPr>
        <w:t xml:space="preserve"> зонами являются территории, которые примыкают к береговой линии водных объектов и на которых устанавливается специальный режим осуще</w:t>
      </w:r>
      <w:r>
        <w:rPr>
          <w:sz w:val="24"/>
          <w:szCs w:val="24"/>
        </w:rPr>
        <w:t xml:space="preserve">ствления хозяйственной и </w:t>
      </w:r>
      <w:proofErr w:type="spellStart"/>
      <w:r>
        <w:rPr>
          <w:sz w:val="24"/>
          <w:szCs w:val="24"/>
        </w:rPr>
        <w:t>иной</w:t>
      </w:r>
      <w:r w:rsidRPr="004A3F1F">
        <w:rPr>
          <w:sz w:val="24"/>
          <w:szCs w:val="24"/>
        </w:rPr>
        <w:t>деятельности</w:t>
      </w:r>
      <w:proofErr w:type="spellEnd"/>
      <w:r w:rsidRPr="004A3F1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целях предотвращения загрязне</w:t>
      </w:r>
      <w:r w:rsidRPr="004A3F1F">
        <w:rPr>
          <w:sz w:val="24"/>
          <w:szCs w:val="24"/>
        </w:rPr>
        <w:t xml:space="preserve">ния, засорения водных объектов.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В границах </w:t>
      </w:r>
      <w:proofErr w:type="spellStart"/>
      <w:r w:rsidRPr="004A3F1F">
        <w:rPr>
          <w:sz w:val="24"/>
          <w:szCs w:val="24"/>
        </w:rPr>
        <w:t>воохранных</w:t>
      </w:r>
      <w:proofErr w:type="spellEnd"/>
      <w:r w:rsidRPr="004A3F1F">
        <w:rPr>
          <w:sz w:val="24"/>
          <w:szCs w:val="24"/>
        </w:rPr>
        <w:t xml:space="preserve"> зон устанавливаются прибрежные защитные полосы, на территории </w:t>
      </w:r>
    </w:p>
    <w:p w:rsidR="008F104A" w:rsidRDefault="008F104A" w:rsidP="008F1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4A3F1F">
        <w:rPr>
          <w:sz w:val="24"/>
          <w:szCs w:val="24"/>
        </w:rPr>
        <w:t>которых</w:t>
      </w:r>
      <w:proofErr w:type="gramEnd"/>
      <w:r w:rsidRPr="004A3F1F">
        <w:rPr>
          <w:sz w:val="24"/>
          <w:szCs w:val="24"/>
        </w:rPr>
        <w:t xml:space="preserve"> вводятся до</w:t>
      </w:r>
      <w:r>
        <w:rPr>
          <w:sz w:val="24"/>
          <w:szCs w:val="24"/>
        </w:rPr>
        <w:t>пол</w:t>
      </w:r>
      <w:r w:rsidRPr="004A3F1F">
        <w:rPr>
          <w:sz w:val="24"/>
          <w:szCs w:val="24"/>
        </w:rPr>
        <w:t xml:space="preserve">нительные ограничения хозяйственной и иной деятельности.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proofErr w:type="gramStart"/>
      <w:r w:rsidRPr="004A3F1F">
        <w:rPr>
          <w:sz w:val="24"/>
          <w:szCs w:val="24"/>
        </w:rPr>
        <w:lastRenderedPageBreak/>
        <w:t>В пределах прибрежных защитных полос запрещается: распашка земель, мест захоронения от</w:t>
      </w:r>
      <w:r>
        <w:rPr>
          <w:sz w:val="24"/>
          <w:szCs w:val="24"/>
        </w:rPr>
        <w:t>ходов производства и по</w:t>
      </w:r>
      <w:r w:rsidRPr="004A3F1F">
        <w:rPr>
          <w:sz w:val="24"/>
          <w:szCs w:val="24"/>
        </w:rPr>
        <w:t>требления, химич</w:t>
      </w:r>
      <w:r w:rsidRPr="004A3F1F">
        <w:rPr>
          <w:sz w:val="24"/>
          <w:szCs w:val="24"/>
        </w:rPr>
        <w:t>е</w:t>
      </w:r>
      <w:r w:rsidRPr="004A3F1F">
        <w:rPr>
          <w:sz w:val="24"/>
          <w:szCs w:val="24"/>
        </w:rPr>
        <w:t>ских, отравляющих и ядовитых веществ, движение и стоянка транспортных средств (кроме специальных), за исключением их движения по дор</w:t>
      </w:r>
      <w:r w:rsidRPr="004A3F1F">
        <w:rPr>
          <w:sz w:val="24"/>
          <w:szCs w:val="24"/>
        </w:rPr>
        <w:t>о</w:t>
      </w:r>
      <w:r w:rsidRPr="004A3F1F">
        <w:rPr>
          <w:sz w:val="24"/>
          <w:szCs w:val="24"/>
        </w:rPr>
        <w:t>гам и стоянки на дорогах в специально оборудован</w:t>
      </w:r>
      <w:r>
        <w:rPr>
          <w:sz w:val="24"/>
          <w:szCs w:val="24"/>
        </w:rPr>
        <w:t>ных местах, имеющее твердое по</w:t>
      </w:r>
      <w:r w:rsidRPr="004A3F1F">
        <w:rPr>
          <w:sz w:val="24"/>
          <w:szCs w:val="24"/>
        </w:rPr>
        <w:t>крытие, выпас сельскохозяйственных животных, использов</w:t>
      </w:r>
      <w:r w:rsidRPr="004A3F1F">
        <w:rPr>
          <w:sz w:val="24"/>
          <w:szCs w:val="24"/>
        </w:rPr>
        <w:t>а</w:t>
      </w:r>
      <w:r w:rsidRPr="004A3F1F">
        <w:rPr>
          <w:sz w:val="24"/>
          <w:szCs w:val="24"/>
        </w:rPr>
        <w:t>ние сточных вод для удобрения почв, не допускается движение трелевочных тракторов (рубки проводятся преимущественно</w:t>
      </w:r>
      <w:proofErr w:type="gramEnd"/>
      <w:r w:rsidRPr="004A3F1F">
        <w:rPr>
          <w:sz w:val="24"/>
          <w:szCs w:val="24"/>
        </w:rPr>
        <w:t xml:space="preserve"> в зимний период по промерзшему грунту), порубочные остатки выносятся за пределы прибрежных защитных полос.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Не допускается: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- захламления порубочными остатками берегов ручьев, рек и озер;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- попадания в них горюче-смазочных материалов;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>- перекрытия протока воды при строительстве временных сооружений через ручьи и реки; - использование русел рек и ручьев в качестве трасс волоков и лесных дорог.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rPr>
          <w:sz w:val="24"/>
          <w:szCs w:val="24"/>
        </w:rPr>
      </w:pPr>
      <w:r w:rsidRPr="004A3F1F">
        <w:rPr>
          <w:sz w:val="24"/>
          <w:szCs w:val="24"/>
        </w:rPr>
        <w:t xml:space="preserve"> </w:t>
      </w:r>
      <w:r w:rsidRPr="004A3F1F">
        <w:rPr>
          <w:b/>
          <w:sz w:val="24"/>
          <w:szCs w:val="24"/>
        </w:rPr>
        <w:t xml:space="preserve">Пересмотр плана </w:t>
      </w:r>
      <w:proofErr w:type="spellStart"/>
      <w:r w:rsidRPr="004A3F1F">
        <w:rPr>
          <w:b/>
          <w:sz w:val="24"/>
          <w:szCs w:val="24"/>
        </w:rPr>
        <w:t>лесоуправления</w:t>
      </w:r>
      <w:proofErr w:type="spellEnd"/>
      <w:r>
        <w:rPr>
          <w:sz w:val="24"/>
          <w:szCs w:val="24"/>
        </w:rPr>
        <w:t>.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 В план </w:t>
      </w:r>
      <w:proofErr w:type="spellStart"/>
      <w:r w:rsidRPr="004A3F1F">
        <w:rPr>
          <w:sz w:val="24"/>
          <w:szCs w:val="24"/>
        </w:rPr>
        <w:t>лесоуправления</w:t>
      </w:r>
      <w:proofErr w:type="spellEnd"/>
      <w:r w:rsidRPr="004A3F1F">
        <w:rPr>
          <w:sz w:val="24"/>
          <w:szCs w:val="24"/>
        </w:rPr>
        <w:t xml:space="preserve"> по мере необходимости вносятся оперативные изменения, связанные: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>- с действием природных и антропогенных факторов (вспышек размножения вредителей и болезней леса, наводнений, пожаров, нелегал</w:t>
      </w:r>
      <w:r w:rsidRPr="004A3F1F">
        <w:rPr>
          <w:sz w:val="24"/>
          <w:szCs w:val="24"/>
        </w:rPr>
        <w:t>ь</w:t>
      </w:r>
      <w:r w:rsidRPr="004A3F1F">
        <w:rPr>
          <w:sz w:val="24"/>
          <w:szCs w:val="24"/>
        </w:rPr>
        <w:t xml:space="preserve">ных рубок);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3F1F">
        <w:rPr>
          <w:sz w:val="24"/>
          <w:szCs w:val="24"/>
        </w:rPr>
        <w:t>с информацией в отношении ключевых биотопов и ЛВПЦ, поступающей от научных организаций и других заин</w:t>
      </w:r>
      <w:r>
        <w:rPr>
          <w:sz w:val="24"/>
          <w:szCs w:val="24"/>
        </w:rPr>
        <w:t>тере</w:t>
      </w:r>
      <w:r w:rsidRPr="004A3F1F">
        <w:rPr>
          <w:sz w:val="24"/>
          <w:szCs w:val="24"/>
        </w:rPr>
        <w:t>сованных сторон, а также в связи с внесением изменений в политики и инструкции предприятия, которые предусматривают немедленную реализацию</w:t>
      </w:r>
      <w:r>
        <w:rPr>
          <w:sz w:val="24"/>
          <w:szCs w:val="24"/>
        </w:rPr>
        <w:t>;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 - дополнительными обязательствами предприятия, согласованными с заинтересованными сторо</w:t>
      </w:r>
      <w:r>
        <w:rPr>
          <w:sz w:val="24"/>
          <w:szCs w:val="24"/>
        </w:rPr>
        <w:t>нами, в отношении со</w:t>
      </w:r>
      <w:r w:rsidRPr="004A3F1F">
        <w:rPr>
          <w:sz w:val="24"/>
          <w:szCs w:val="24"/>
        </w:rPr>
        <w:t>хранения или изм</w:t>
      </w:r>
      <w:r w:rsidRPr="004A3F1F">
        <w:rPr>
          <w:sz w:val="24"/>
          <w:szCs w:val="24"/>
        </w:rPr>
        <w:t>е</w:t>
      </w:r>
      <w:r w:rsidRPr="004A3F1F">
        <w:rPr>
          <w:sz w:val="24"/>
          <w:szCs w:val="24"/>
        </w:rPr>
        <w:t xml:space="preserve">нения хозяйственного режима;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>- с местами, имеющими особое значение (культурное, историческое, религиозное, экологиче</w:t>
      </w:r>
      <w:r>
        <w:rPr>
          <w:sz w:val="24"/>
          <w:szCs w:val="24"/>
        </w:rPr>
        <w:t xml:space="preserve">ское и </w:t>
      </w:r>
      <w:r w:rsidRPr="004A3F1F">
        <w:rPr>
          <w:sz w:val="24"/>
          <w:szCs w:val="24"/>
        </w:rPr>
        <w:t xml:space="preserve">хозяйственное для местного населения; </w:t>
      </w:r>
    </w:p>
    <w:p w:rsidR="008F104A" w:rsidRDefault="008F104A" w:rsidP="008F104A">
      <w:pPr>
        <w:ind w:left="284" w:firstLine="720"/>
        <w:jc w:val="both"/>
        <w:rPr>
          <w:sz w:val="24"/>
          <w:szCs w:val="24"/>
        </w:rPr>
      </w:pPr>
      <w:r w:rsidRPr="004A3F1F">
        <w:rPr>
          <w:sz w:val="24"/>
          <w:szCs w:val="24"/>
        </w:rPr>
        <w:t xml:space="preserve">- с ЛВПЦ. </w:t>
      </w:r>
    </w:p>
    <w:p w:rsidR="008F104A" w:rsidRPr="004A3F1F" w:rsidRDefault="008F104A" w:rsidP="008F104A">
      <w:pPr>
        <w:ind w:left="284" w:firstLine="720"/>
        <w:jc w:val="both"/>
        <w:rPr>
          <w:b/>
          <w:sz w:val="24"/>
          <w:szCs w:val="24"/>
        </w:rPr>
      </w:pPr>
      <w:r w:rsidRPr="004A3F1F">
        <w:rPr>
          <w:sz w:val="24"/>
          <w:szCs w:val="24"/>
        </w:rPr>
        <w:t xml:space="preserve">План </w:t>
      </w:r>
      <w:proofErr w:type="spellStart"/>
      <w:r w:rsidRPr="004A3F1F">
        <w:rPr>
          <w:sz w:val="24"/>
          <w:szCs w:val="24"/>
        </w:rPr>
        <w:t>лесоуправления</w:t>
      </w:r>
      <w:proofErr w:type="spellEnd"/>
      <w:r w:rsidRPr="004A3F1F">
        <w:rPr>
          <w:sz w:val="24"/>
          <w:szCs w:val="24"/>
        </w:rPr>
        <w:t xml:space="preserve"> регулярно пересматривается (не реже чем раз в 5–10 лет) с учетом результатов монито</w:t>
      </w:r>
      <w:r>
        <w:rPr>
          <w:sz w:val="24"/>
          <w:szCs w:val="24"/>
        </w:rPr>
        <w:t>ринга эко</w:t>
      </w:r>
      <w:r w:rsidRPr="004A3F1F">
        <w:rPr>
          <w:sz w:val="24"/>
          <w:szCs w:val="24"/>
        </w:rPr>
        <w:t>логических и соц</w:t>
      </w:r>
      <w:r w:rsidRPr="004A3F1F">
        <w:rPr>
          <w:sz w:val="24"/>
          <w:szCs w:val="24"/>
        </w:rPr>
        <w:t>и</w:t>
      </w:r>
      <w:r w:rsidRPr="004A3F1F">
        <w:rPr>
          <w:sz w:val="24"/>
          <w:szCs w:val="24"/>
        </w:rPr>
        <w:t>ально-экономических изменений, а также новой научно-технической информации.</w:t>
      </w:r>
    </w:p>
    <w:p w:rsidR="008F104A" w:rsidRDefault="008F104A" w:rsidP="008F104A">
      <w:pPr>
        <w:ind w:left="284" w:firstLine="720"/>
        <w:jc w:val="both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8F104A" w:rsidRPr="008075CA" w:rsidRDefault="008F104A" w:rsidP="008F104A">
      <w:pPr>
        <w:ind w:left="284" w:firstLine="720"/>
        <w:jc w:val="center"/>
        <w:rPr>
          <w:b/>
          <w:sz w:val="24"/>
          <w:szCs w:val="24"/>
        </w:rPr>
      </w:pPr>
    </w:p>
    <w:p w:rsidR="00080F0C" w:rsidRPr="002512DF" w:rsidRDefault="00080F0C" w:rsidP="00080F0C">
      <w:pPr>
        <w:ind w:firstLine="709"/>
        <w:jc w:val="both"/>
        <w:rPr>
          <w:sz w:val="24"/>
          <w:szCs w:val="24"/>
        </w:rPr>
      </w:pPr>
      <w:r w:rsidRPr="002512DF">
        <w:rPr>
          <w:sz w:val="24"/>
          <w:szCs w:val="24"/>
        </w:rPr>
        <w:t xml:space="preserve">. </w:t>
      </w:r>
    </w:p>
    <w:p w:rsidR="00080F0C" w:rsidRDefault="00080F0C" w:rsidP="00C16D79">
      <w:pPr>
        <w:ind w:left="720"/>
        <w:jc w:val="both"/>
        <w:rPr>
          <w:sz w:val="24"/>
          <w:szCs w:val="24"/>
        </w:rPr>
        <w:sectPr w:rsidR="00080F0C" w:rsidSect="006279E8">
          <w:pgSz w:w="16840" w:h="11907" w:orient="landscape" w:code="9"/>
          <w:pgMar w:top="159" w:right="284" w:bottom="907" w:left="1134" w:header="567" w:footer="868" w:gutter="0"/>
          <w:cols w:space="720"/>
          <w:docGrid w:linePitch="272"/>
        </w:sectPr>
      </w:pPr>
    </w:p>
    <w:p w:rsidR="00080F0C" w:rsidRPr="00080F0C" w:rsidRDefault="00080F0C" w:rsidP="00C16D79">
      <w:pPr>
        <w:ind w:left="720"/>
        <w:jc w:val="both"/>
        <w:rPr>
          <w:sz w:val="24"/>
          <w:szCs w:val="24"/>
        </w:rPr>
      </w:pPr>
    </w:p>
    <w:sectPr w:rsidR="00080F0C" w:rsidRPr="00080F0C" w:rsidSect="00080F0C">
      <w:pgSz w:w="11907" w:h="16840" w:code="9"/>
      <w:pgMar w:top="1134" w:right="159" w:bottom="284" w:left="907" w:header="567" w:footer="86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56" w:rsidRDefault="00E82D56">
      <w:r>
        <w:separator/>
      </w:r>
    </w:p>
  </w:endnote>
  <w:endnote w:type="continuationSeparator" w:id="1">
    <w:p w:rsidR="00E82D56" w:rsidRDefault="00E8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56" w:rsidRDefault="00E82D56">
      <w:r>
        <w:separator/>
      </w:r>
    </w:p>
  </w:footnote>
  <w:footnote w:type="continuationSeparator" w:id="1">
    <w:p w:rsidR="00E82D56" w:rsidRDefault="00E8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56" w:rsidRPr="006D0E2F" w:rsidRDefault="00E82D56">
    <w:pPr>
      <w:pStyle w:val="a4"/>
      <w:ind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0E0C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697289"/>
    <w:multiLevelType w:val="hybridMultilevel"/>
    <w:tmpl w:val="31EA28E6"/>
    <w:lvl w:ilvl="0" w:tplc="04CC60E8">
      <w:start w:val="1"/>
      <w:numFmt w:val="bullet"/>
      <w:lvlText w:val=""/>
      <w:lvlJc w:val="left"/>
      <w:pPr>
        <w:tabs>
          <w:tab w:val="num" w:pos="303"/>
        </w:tabs>
        <w:ind w:left="-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07EC181C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51F5"/>
    <w:multiLevelType w:val="hybridMultilevel"/>
    <w:tmpl w:val="49C450B6"/>
    <w:lvl w:ilvl="0" w:tplc="614C1E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A6F55"/>
    <w:multiLevelType w:val="hybridMultilevel"/>
    <w:tmpl w:val="31EA28E6"/>
    <w:lvl w:ilvl="0" w:tplc="33D61B70">
      <w:start w:val="1"/>
      <w:numFmt w:val="bullet"/>
      <w:lvlText w:val=""/>
      <w:lvlJc w:val="left"/>
      <w:pPr>
        <w:tabs>
          <w:tab w:val="num" w:pos="303"/>
        </w:tabs>
        <w:ind w:left="-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>
    <w:nsid w:val="14AF2896"/>
    <w:multiLevelType w:val="hybridMultilevel"/>
    <w:tmpl w:val="FD146DEE"/>
    <w:lvl w:ilvl="0" w:tplc="E5C43ECA">
      <w:start w:val="1"/>
      <w:numFmt w:val="bullet"/>
      <w:lvlText w:val=""/>
      <w:lvlJc w:val="left"/>
      <w:pPr>
        <w:tabs>
          <w:tab w:val="num" w:pos="303"/>
        </w:tabs>
        <w:ind w:left="-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18BA3EE6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98D"/>
    <w:multiLevelType w:val="hybridMultilevel"/>
    <w:tmpl w:val="31EA28E6"/>
    <w:lvl w:ilvl="0" w:tplc="3DF67F3A">
      <w:start w:val="1"/>
      <w:numFmt w:val="bullet"/>
      <w:lvlText w:val=""/>
      <w:lvlJc w:val="left"/>
      <w:pPr>
        <w:tabs>
          <w:tab w:val="num" w:pos="303"/>
        </w:tabs>
        <w:ind w:left="-5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1DA576CB"/>
    <w:multiLevelType w:val="hybridMultilevel"/>
    <w:tmpl w:val="12F0EE72"/>
    <w:lvl w:ilvl="0" w:tplc="3182A2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0840E43"/>
    <w:multiLevelType w:val="hybridMultilevel"/>
    <w:tmpl w:val="B3A42AD6"/>
    <w:lvl w:ilvl="0" w:tplc="DD968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85DBB"/>
    <w:multiLevelType w:val="hybridMultilevel"/>
    <w:tmpl w:val="2466DF04"/>
    <w:lvl w:ilvl="0" w:tplc="1BFE6A4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0CFC"/>
    <w:multiLevelType w:val="hybridMultilevel"/>
    <w:tmpl w:val="540E1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67831"/>
    <w:multiLevelType w:val="hybridMultilevel"/>
    <w:tmpl w:val="31EA28E6"/>
    <w:lvl w:ilvl="0" w:tplc="D34482F4">
      <w:start w:val="1"/>
      <w:numFmt w:val="bullet"/>
      <w:lvlText w:val=""/>
      <w:lvlJc w:val="left"/>
      <w:pPr>
        <w:tabs>
          <w:tab w:val="num" w:pos="303"/>
        </w:tabs>
        <w:ind w:left="-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3">
    <w:nsid w:val="26CC12AC"/>
    <w:multiLevelType w:val="hybridMultilevel"/>
    <w:tmpl w:val="72BAD094"/>
    <w:lvl w:ilvl="0" w:tplc="9F981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7C0E09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D7684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D34B7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45341"/>
    <w:multiLevelType w:val="multilevel"/>
    <w:tmpl w:val="49383F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33625EF"/>
    <w:multiLevelType w:val="hybridMultilevel"/>
    <w:tmpl w:val="31EA28E6"/>
    <w:lvl w:ilvl="0" w:tplc="737A896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5C43ECA">
      <w:start w:val="1"/>
      <w:numFmt w:val="bullet"/>
      <w:lvlText w:val=""/>
      <w:lvlJc w:val="left"/>
      <w:pPr>
        <w:tabs>
          <w:tab w:val="num" w:pos="1383"/>
        </w:tabs>
        <w:ind w:left="1023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>
    <w:nsid w:val="43AA1F2F"/>
    <w:multiLevelType w:val="hybridMultilevel"/>
    <w:tmpl w:val="2E12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35DB8"/>
    <w:multiLevelType w:val="hybridMultilevel"/>
    <w:tmpl w:val="31EA28E6"/>
    <w:lvl w:ilvl="0" w:tplc="87648C8E">
      <w:start w:val="1"/>
      <w:numFmt w:val="bullet"/>
      <w:lvlText w:val=""/>
      <w:lvlJc w:val="left"/>
      <w:pPr>
        <w:tabs>
          <w:tab w:val="num" w:pos="303"/>
        </w:tabs>
        <w:ind w:left="-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1">
    <w:nsid w:val="484E1379"/>
    <w:multiLevelType w:val="hybridMultilevel"/>
    <w:tmpl w:val="31EA28E6"/>
    <w:lvl w:ilvl="0" w:tplc="E64801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>
    <w:nsid w:val="4AF310DE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62C53"/>
    <w:multiLevelType w:val="multilevel"/>
    <w:tmpl w:val="21ECC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4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F93554C"/>
    <w:multiLevelType w:val="hybridMultilevel"/>
    <w:tmpl w:val="D6D2D29A"/>
    <w:lvl w:ilvl="0" w:tplc="111CE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41A96"/>
    <w:multiLevelType w:val="hybridMultilevel"/>
    <w:tmpl w:val="F3FCA686"/>
    <w:lvl w:ilvl="0" w:tplc="1C289C20">
      <w:start w:val="1"/>
      <w:numFmt w:val="decimal"/>
      <w:lvlText w:val="%1."/>
      <w:lvlJc w:val="left"/>
      <w:pPr>
        <w:ind w:left="203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27">
    <w:nsid w:val="716F0870"/>
    <w:multiLevelType w:val="hybridMultilevel"/>
    <w:tmpl w:val="E4B48116"/>
    <w:lvl w:ilvl="0" w:tplc="8C1C8E3A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1D24E36"/>
    <w:multiLevelType w:val="multilevel"/>
    <w:tmpl w:val="04A45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4D6195D"/>
    <w:multiLevelType w:val="hybridMultilevel"/>
    <w:tmpl w:val="B9F0B7A8"/>
    <w:lvl w:ilvl="0" w:tplc="8E50203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C312571"/>
    <w:multiLevelType w:val="hybridMultilevel"/>
    <w:tmpl w:val="34F2AEA6"/>
    <w:lvl w:ilvl="0" w:tplc="C1BE46EA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7"/>
  </w:num>
  <w:num w:numId="5">
    <w:abstractNumId w:val="5"/>
  </w:num>
  <w:num w:numId="6">
    <w:abstractNumId w:val="30"/>
  </w:num>
  <w:num w:numId="7">
    <w:abstractNumId w:val="18"/>
  </w:num>
  <w:num w:numId="8">
    <w:abstractNumId w:val="21"/>
  </w:num>
  <w:num w:numId="9">
    <w:abstractNumId w:val="20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26"/>
  </w:num>
  <w:num w:numId="16">
    <w:abstractNumId w:val="27"/>
  </w:num>
  <w:num w:numId="17">
    <w:abstractNumId w:val="11"/>
  </w:num>
  <w:num w:numId="18">
    <w:abstractNumId w:val="15"/>
  </w:num>
  <w:num w:numId="19">
    <w:abstractNumId w:val="10"/>
  </w:num>
  <w:num w:numId="20">
    <w:abstractNumId w:val="22"/>
  </w:num>
  <w:num w:numId="21">
    <w:abstractNumId w:val="19"/>
  </w:num>
  <w:num w:numId="22">
    <w:abstractNumId w:val="16"/>
  </w:num>
  <w:num w:numId="23">
    <w:abstractNumId w:val="6"/>
  </w:num>
  <w:num w:numId="24">
    <w:abstractNumId w:val="25"/>
  </w:num>
  <w:num w:numId="25">
    <w:abstractNumId w:val="14"/>
  </w:num>
  <w:num w:numId="26">
    <w:abstractNumId w:val="2"/>
  </w:num>
  <w:num w:numId="27">
    <w:abstractNumId w:val="9"/>
  </w:num>
  <w:num w:numId="28">
    <w:abstractNumId w:val="29"/>
  </w:num>
  <w:num w:numId="29">
    <w:abstractNumId w:val="8"/>
  </w:num>
  <w:num w:numId="30">
    <w:abstractNumId w:val="24"/>
  </w:num>
  <w:num w:numId="31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autoHyphenation/>
  <w:hyphenationZone w:val="357"/>
  <w:doNotHyphenateCaps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D7773"/>
    <w:rsid w:val="000019E1"/>
    <w:rsid w:val="000121A7"/>
    <w:rsid w:val="000127B7"/>
    <w:rsid w:val="00012933"/>
    <w:rsid w:val="0001295A"/>
    <w:rsid w:val="00016B36"/>
    <w:rsid w:val="000175F1"/>
    <w:rsid w:val="00022206"/>
    <w:rsid w:val="000223E2"/>
    <w:rsid w:val="00027974"/>
    <w:rsid w:val="00030FE7"/>
    <w:rsid w:val="00047458"/>
    <w:rsid w:val="000510D0"/>
    <w:rsid w:val="00053973"/>
    <w:rsid w:val="00053FBB"/>
    <w:rsid w:val="00055C3F"/>
    <w:rsid w:val="00057574"/>
    <w:rsid w:val="0005779D"/>
    <w:rsid w:val="0006545C"/>
    <w:rsid w:val="0006628E"/>
    <w:rsid w:val="00070F31"/>
    <w:rsid w:val="000743A9"/>
    <w:rsid w:val="00075122"/>
    <w:rsid w:val="0007720B"/>
    <w:rsid w:val="00080C9B"/>
    <w:rsid w:val="00080F0C"/>
    <w:rsid w:val="000811F8"/>
    <w:rsid w:val="000822AF"/>
    <w:rsid w:val="000936AA"/>
    <w:rsid w:val="000A6A91"/>
    <w:rsid w:val="000A7B60"/>
    <w:rsid w:val="000B0643"/>
    <w:rsid w:val="000B1847"/>
    <w:rsid w:val="000B75C9"/>
    <w:rsid w:val="000B794B"/>
    <w:rsid w:val="000C0746"/>
    <w:rsid w:val="000C13A9"/>
    <w:rsid w:val="000C371E"/>
    <w:rsid w:val="000D5ABF"/>
    <w:rsid w:val="000E037B"/>
    <w:rsid w:val="000E146B"/>
    <w:rsid w:val="000E1FD4"/>
    <w:rsid w:val="000E3AEC"/>
    <w:rsid w:val="000E6873"/>
    <w:rsid w:val="000F4AA1"/>
    <w:rsid w:val="000F512A"/>
    <w:rsid w:val="001001BB"/>
    <w:rsid w:val="00100401"/>
    <w:rsid w:val="00101AAA"/>
    <w:rsid w:val="0010755B"/>
    <w:rsid w:val="001314A9"/>
    <w:rsid w:val="00132DB2"/>
    <w:rsid w:val="00132DDD"/>
    <w:rsid w:val="001333AF"/>
    <w:rsid w:val="00134783"/>
    <w:rsid w:val="00134CD9"/>
    <w:rsid w:val="00134D0F"/>
    <w:rsid w:val="00137A78"/>
    <w:rsid w:val="00143187"/>
    <w:rsid w:val="001443E5"/>
    <w:rsid w:val="00144FFA"/>
    <w:rsid w:val="001510FF"/>
    <w:rsid w:val="00151C5C"/>
    <w:rsid w:val="0015346F"/>
    <w:rsid w:val="001560AC"/>
    <w:rsid w:val="001602E1"/>
    <w:rsid w:val="00163ED8"/>
    <w:rsid w:val="00170BD6"/>
    <w:rsid w:val="001723C1"/>
    <w:rsid w:val="001779CE"/>
    <w:rsid w:val="00180367"/>
    <w:rsid w:val="00187A65"/>
    <w:rsid w:val="00190235"/>
    <w:rsid w:val="00190848"/>
    <w:rsid w:val="00196D64"/>
    <w:rsid w:val="001B38B3"/>
    <w:rsid w:val="001B6B89"/>
    <w:rsid w:val="001C31BB"/>
    <w:rsid w:val="001C5601"/>
    <w:rsid w:val="001D4AAD"/>
    <w:rsid w:val="001D70E2"/>
    <w:rsid w:val="001D7FD6"/>
    <w:rsid w:val="001E10F6"/>
    <w:rsid w:val="001E1149"/>
    <w:rsid w:val="001E2F8F"/>
    <w:rsid w:val="001E4F58"/>
    <w:rsid w:val="001E5072"/>
    <w:rsid w:val="001E55FF"/>
    <w:rsid w:val="001E6D44"/>
    <w:rsid w:val="001E7B7D"/>
    <w:rsid w:val="001F439D"/>
    <w:rsid w:val="001F5F8B"/>
    <w:rsid w:val="001F6F18"/>
    <w:rsid w:val="00206E21"/>
    <w:rsid w:val="002071F4"/>
    <w:rsid w:val="00207E0D"/>
    <w:rsid w:val="00210072"/>
    <w:rsid w:val="00210891"/>
    <w:rsid w:val="00213D8D"/>
    <w:rsid w:val="002140B0"/>
    <w:rsid w:val="0021569E"/>
    <w:rsid w:val="002158E3"/>
    <w:rsid w:val="00217E1D"/>
    <w:rsid w:val="0023074A"/>
    <w:rsid w:val="002324AB"/>
    <w:rsid w:val="00235126"/>
    <w:rsid w:val="00236DE3"/>
    <w:rsid w:val="002372A6"/>
    <w:rsid w:val="0024103C"/>
    <w:rsid w:val="0024169F"/>
    <w:rsid w:val="002568EA"/>
    <w:rsid w:val="00256C42"/>
    <w:rsid w:val="0025799A"/>
    <w:rsid w:val="00263882"/>
    <w:rsid w:val="00264D02"/>
    <w:rsid w:val="0026648A"/>
    <w:rsid w:val="00266FCE"/>
    <w:rsid w:val="00272D19"/>
    <w:rsid w:val="00276A85"/>
    <w:rsid w:val="002776B5"/>
    <w:rsid w:val="00281C62"/>
    <w:rsid w:val="00282A46"/>
    <w:rsid w:val="00291E84"/>
    <w:rsid w:val="00296AE7"/>
    <w:rsid w:val="00297BE3"/>
    <w:rsid w:val="00297F6B"/>
    <w:rsid w:val="002A44F3"/>
    <w:rsid w:val="002B3C04"/>
    <w:rsid w:val="002B6453"/>
    <w:rsid w:val="002C04B7"/>
    <w:rsid w:val="002C5614"/>
    <w:rsid w:val="002C5DC7"/>
    <w:rsid w:val="002D082F"/>
    <w:rsid w:val="002D0FAF"/>
    <w:rsid w:val="002F1A0B"/>
    <w:rsid w:val="002F1F14"/>
    <w:rsid w:val="002F5107"/>
    <w:rsid w:val="0030364B"/>
    <w:rsid w:val="00315BAD"/>
    <w:rsid w:val="00321CE8"/>
    <w:rsid w:val="003224DD"/>
    <w:rsid w:val="00325B8C"/>
    <w:rsid w:val="00326541"/>
    <w:rsid w:val="00330C19"/>
    <w:rsid w:val="00332A9D"/>
    <w:rsid w:val="003335EA"/>
    <w:rsid w:val="00334E53"/>
    <w:rsid w:val="00336191"/>
    <w:rsid w:val="003370D4"/>
    <w:rsid w:val="00340EFD"/>
    <w:rsid w:val="0034699C"/>
    <w:rsid w:val="0035402A"/>
    <w:rsid w:val="00361A05"/>
    <w:rsid w:val="00362E48"/>
    <w:rsid w:val="0037707C"/>
    <w:rsid w:val="00377E1A"/>
    <w:rsid w:val="0038355F"/>
    <w:rsid w:val="00383FDF"/>
    <w:rsid w:val="0038501B"/>
    <w:rsid w:val="00386B45"/>
    <w:rsid w:val="0039309B"/>
    <w:rsid w:val="00394998"/>
    <w:rsid w:val="003A474D"/>
    <w:rsid w:val="003A6C43"/>
    <w:rsid w:val="003B26A5"/>
    <w:rsid w:val="003C2DB4"/>
    <w:rsid w:val="003C3819"/>
    <w:rsid w:val="003C417C"/>
    <w:rsid w:val="003D23CB"/>
    <w:rsid w:val="003D2896"/>
    <w:rsid w:val="003E41E6"/>
    <w:rsid w:val="003E53D2"/>
    <w:rsid w:val="003E6044"/>
    <w:rsid w:val="004007ED"/>
    <w:rsid w:val="0040511F"/>
    <w:rsid w:val="00405808"/>
    <w:rsid w:val="00407370"/>
    <w:rsid w:val="00420927"/>
    <w:rsid w:val="00421E10"/>
    <w:rsid w:val="00423DA4"/>
    <w:rsid w:val="00426166"/>
    <w:rsid w:val="00426AF4"/>
    <w:rsid w:val="00434E3A"/>
    <w:rsid w:val="00434EA3"/>
    <w:rsid w:val="004426EE"/>
    <w:rsid w:val="004441D3"/>
    <w:rsid w:val="004448E4"/>
    <w:rsid w:val="0044676C"/>
    <w:rsid w:val="004579E9"/>
    <w:rsid w:val="00463272"/>
    <w:rsid w:val="00463B5D"/>
    <w:rsid w:val="00466967"/>
    <w:rsid w:val="00470176"/>
    <w:rsid w:val="004709AF"/>
    <w:rsid w:val="00471E13"/>
    <w:rsid w:val="00471E4B"/>
    <w:rsid w:val="00472209"/>
    <w:rsid w:val="00473C02"/>
    <w:rsid w:val="004743B7"/>
    <w:rsid w:val="004777F1"/>
    <w:rsid w:val="0048476E"/>
    <w:rsid w:val="00493BD3"/>
    <w:rsid w:val="004A1367"/>
    <w:rsid w:val="004A4D8D"/>
    <w:rsid w:val="004A5E91"/>
    <w:rsid w:val="004A6A3D"/>
    <w:rsid w:val="004B14C8"/>
    <w:rsid w:val="004B231C"/>
    <w:rsid w:val="004B338E"/>
    <w:rsid w:val="004B5D19"/>
    <w:rsid w:val="004C0B4E"/>
    <w:rsid w:val="004C0DBB"/>
    <w:rsid w:val="004C14A1"/>
    <w:rsid w:val="004C1AA1"/>
    <w:rsid w:val="004C4701"/>
    <w:rsid w:val="004C6722"/>
    <w:rsid w:val="004C6B93"/>
    <w:rsid w:val="004D267C"/>
    <w:rsid w:val="004D5FB4"/>
    <w:rsid w:val="004D7773"/>
    <w:rsid w:val="004E092B"/>
    <w:rsid w:val="004E116C"/>
    <w:rsid w:val="004F179B"/>
    <w:rsid w:val="0050075D"/>
    <w:rsid w:val="005048EC"/>
    <w:rsid w:val="00512788"/>
    <w:rsid w:val="005228E7"/>
    <w:rsid w:val="005231F6"/>
    <w:rsid w:val="00524B43"/>
    <w:rsid w:val="005309FE"/>
    <w:rsid w:val="005342C0"/>
    <w:rsid w:val="00536BFB"/>
    <w:rsid w:val="00540251"/>
    <w:rsid w:val="00543D50"/>
    <w:rsid w:val="00545DE8"/>
    <w:rsid w:val="00546E3C"/>
    <w:rsid w:val="00560CFF"/>
    <w:rsid w:val="005645C9"/>
    <w:rsid w:val="0056535C"/>
    <w:rsid w:val="005668D8"/>
    <w:rsid w:val="00571EE8"/>
    <w:rsid w:val="0057440F"/>
    <w:rsid w:val="005769A1"/>
    <w:rsid w:val="005770D1"/>
    <w:rsid w:val="005837E7"/>
    <w:rsid w:val="00592A8E"/>
    <w:rsid w:val="0059434D"/>
    <w:rsid w:val="00595ABD"/>
    <w:rsid w:val="005A3731"/>
    <w:rsid w:val="005A72C6"/>
    <w:rsid w:val="005B0395"/>
    <w:rsid w:val="005B47B3"/>
    <w:rsid w:val="005B5C4E"/>
    <w:rsid w:val="005C2CA1"/>
    <w:rsid w:val="005D5F95"/>
    <w:rsid w:val="005E1434"/>
    <w:rsid w:val="005E2A93"/>
    <w:rsid w:val="005E4910"/>
    <w:rsid w:val="005E4B08"/>
    <w:rsid w:val="005E56EE"/>
    <w:rsid w:val="005F0FA8"/>
    <w:rsid w:val="005F42C0"/>
    <w:rsid w:val="005F4B38"/>
    <w:rsid w:val="00600377"/>
    <w:rsid w:val="00600FC5"/>
    <w:rsid w:val="00605C0B"/>
    <w:rsid w:val="0060692A"/>
    <w:rsid w:val="0061168E"/>
    <w:rsid w:val="00614F86"/>
    <w:rsid w:val="00615527"/>
    <w:rsid w:val="00616EB9"/>
    <w:rsid w:val="006204DE"/>
    <w:rsid w:val="00620C75"/>
    <w:rsid w:val="00621C44"/>
    <w:rsid w:val="00623741"/>
    <w:rsid w:val="0062681C"/>
    <w:rsid w:val="006279E8"/>
    <w:rsid w:val="00627D74"/>
    <w:rsid w:val="006309B2"/>
    <w:rsid w:val="006338D3"/>
    <w:rsid w:val="00643F4F"/>
    <w:rsid w:val="00647B99"/>
    <w:rsid w:val="00650E0F"/>
    <w:rsid w:val="00657D45"/>
    <w:rsid w:val="0066131A"/>
    <w:rsid w:val="00662BCB"/>
    <w:rsid w:val="006635E6"/>
    <w:rsid w:val="00663643"/>
    <w:rsid w:val="0066672C"/>
    <w:rsid w:val="0067014F"/>
    <w:rsid w:val="006744FD"/>
    <w:rsid w:val="0067533B"/>
    <w:rsid w:val="00685C37"/>
    <w:rsid w:val="0068753D"/>
    <w:rsid w:val="006912B4"/>
    <w:rsid w:val="00691317"/>
    <w:rsid w:val="006913A2"/>
    <w:rsid w:val="006934D6"/>
    <w:rsid w:val="006935C1"/>
    <w:rsid w:val="006A4A5B"/>
    <w:rsid w:val="006A5BAB"/>
    <w:rsid w:val="006B11AB"/>
    <w:rsid w:val="006B6B4B"/>
    <w:rsid w:val="006B7C4F"/>
    <w:rsid w:val="006C2D92"/>
    <w:rsid w:val="006C67B4"/>
    <w:rsid w:val="006D0795"/>
    <w:rsid w:val="006D0E2F"/>
    <w:rsid w:val="006D17D4"/>
    <w:rsid w:val="006D6A9A"/>
    <w:rsid w:val="006E5390"/>
    <w:rsid w:val="006E57FD"/>
    <w:rsid w:val="006E5873"/>
    <w:rsid w:val="006F1668"/>
    <w:rsid w:val="006F1903"/>
    <w:rsid w:val="006F3CBE"/>
    <w:rsid w:val="006F5FB4"/>
    <w:rsid w:val="006F6774"/>
    <w:rsid w:val="00710711"/>
    <w:rsid w:val="00711FF5"/>
    <w:rsid w:val="00712C37"/>
    <w:rsid w:val="00716A2D"/>
    <w:rsid w:val="0072642C"/>
    <w:rsid w:val="0072700A"/>
    <w:rsid w:val="00727D35"/>
    <w:rsid w:val="00734857"/>
    <w:rsid w:val="007365D6"/>
    <w:rsid w:val="007375B9"/>
    <w:rsid w:val="00741E29"/>
    <w:rsid w:val="00743BA3"/>
    <w:rsid w:val="00754562"/>
    <w:rsid w:val="00755A7C"/>
    <w:rsid w:val="007579F6"/>
    <w:rsid w:val="00761050"/>
    <w:rsid w:val="00761ED4"/>
    <w:rsid w:val="00764893"/>
    <w:rsid w:val="0076520B"/>
    <w:rsid w:val="00766013"/>
    <w:rsid w:val="00774DDF"/>
    <w:rsid w:val="00775D85"/>
    <w:rsid w:val="0077698C"/>
    <w:rsid w:val="00777E96"/>
    <w:rsid w:val="0078582C"/>
    <w:rsid w:val="00794256"/>
    <w:rsid w:val="007A1288"/>
    <w:rsid w:val="007A1906"/>
    <w:rsid w:val="007A354D"/>
    <w:rsid w:val="007A3CF0"/>
    <w:rsid w:val="007A451B"/>
    <w:rsid w:val="007B56EE"/>
    <w:rsid w:val="007B5893"/>
    <w:rsid w:val="007C5FBE"/>
    <w:rsid w:val="007C7916"/>
    <w:rsid w:val="007D03D5"/>
    <w:rsid w:val="007D2E8E"/>
    <w:rsid w:val="007D3FAB"/>
    <w:rsid w:val="007D75A8"/>
    <w:rsid w:val="007E02A1"/>
    <w:rsid w:val="007E1715"/>
    <w:rsid w:val="007E2EC8"/>
    <w:rsid w:val="007F1849"/>
    <w:rsid w:val="007F409A"/>
    <w:rsid w:val="007F5B35"/>
    <w:rsid w:val="007F5D3A"/>
    <w:rsid w:val="007F64EC"/>
    <w:rsid w:val="007F742D"/>
    <w:rsid w:val="00801FCC"/>
    <w:rsid w:val="0080211E"/>
    <w:rsid w:val="00810BA4"/>
    <w:rsid w:val="00810C2E"/>
    <w:rsid w:val="00812C1E"/>
    <w:rsid w:val="00814DFF"/>
    <w:rsid w:val="00815DB8"/>
    <w:rsid w:val="0082042A"/>
    <w:rsid w:val="00831D55"/>
    <w:rsid w:val="00833253"/>
    <w:rsid w:val="008378DE"/>
    <w:rsid w:val="00837CC3"/>
    <w:rsid w:val="0084458C"/>
    <w:rsid w:val="00862E25"/>
    <w:rsid w:val="00863A9D"/>
    <w:rsid w:val="008672E1"/>
    <w:rsid w:val="0086793A"/>
    <w:rsid w:val="00870D1E"/>
    <w:rsid w:val="008710A0"/>
    <w:rsid w:val="008711BE"/>
    <w:rsid w:val="00871BB2"/>
    <w:rsid w:val="0087469E"/>
    <w:rsid w:val="00874B81"/>
    <w:rsid w:val="00886DCD"/>
    <w:rsid w:val="008A0531"/>
    <w:rsid w:val="008A4196"/>
    <w:rsid w:val="008B13E7"/>
    <w:rsid w:val="008B7716"/>
    <w:rsid w:val="008C439A"/>
    <w:rsid w:val="008D53E4"/>
    <w:rsid w:val="008E116B"/>
    <w:rsid w:val="008E33B7"/>
    <w:rsid w:val="008E3E90"/>
    <w:rsid w:val="008F104A"/>
    <w:rsid w:val="008F2322"/>
    <w:rsid w:val="008F4520"/>
    <w:rsid w:val="009042D4"/>
    <w:rsid w:val="009113E4"/>
    <w:rsid w:val="00912136"/>
    <w:rsid w:val="0091237B"/>
    <w:rsid w:val="00913AB7"/>
    <w:rsid w:val="00920CD4"/>
    <w:rsid w:val="00920D2B"/>
    <w:rsid w:val="0092604E"/>
    <w:rsid w:val="00927C93"/>
    <w:rsid w:val="00930360"/>
    <w:rsid w:val="0093180E"/>
    <w:rsid w:val="00933241"/>
    <w:rsid w:val="00943E74"/>
    <w:rsid w:val="00945CEB"/>
    <w:rsid w:val="009470C4"/>
    <w:rsid w:val="00947BC0"/>
    <w:rsid w:val="00951BC0"/>
    <w:rsid w:val="0095767B"/>
    <w:rsid w:val="00960A1E"/>
    <w:rsid w:val="0096563D"/>
    <w:rsid w:val="0097072C"/>
    <w:rsid w:val="0097212C"/>
    <w:rsid w:val="00972BF5"/>
    <w:rsid w:val="00977703"/>
    <w:rsid w:val="00980E38"/>
    <w:rsid w:val="00983A15"/>
    <w:rsid w:val="00983F98"/>
    <w:rsid w:val="00984EAF"/>
    <w:rsid w:val="00995120"/>
    <w:rsid w:val="00997328"/>
    <w:rsid w:val="009B1EB8"/>
    <w:rsid w:val="009B2687"/>
    <w:rsid w:val="009B4274"/>
    <w:rsid w:val="009C06D8"/>
    <w:rsid w:val="009D3A84"/>
    <w:rsid w:val="009D5C24"/>
    <w:rsid w:val="009E4758"/>
    <w:rsid w:val="009E7EA6"/>
    <w:rsid w:val="009F14EE"/>
    <w:rsid w:val="009F5757"/>
    <w:rsid w:val="009F6295"/>
    <w:rsid w:val="009F72A8"/>
    <w:rsid w:val="00A0260C"/>
    <w:rsid w:val="00A035ED"/>
    <w:rsid w:val="00A06A7B"/>
    <w:rsid w:val="00A129DC"/>
    <w:rsid w:val="00A1383F"/>
    <w:rsid w:val="00A17CFE"/>
    <w:rsid w:val="00A20831"/>
    <w:rsid w:val="00A21229"/>
    <w:rsid w:val="00A215B6"/>
    <w:rsid w:val="00A239D5"/>
    <w:rsid w:val="00A250E9"/>
    <w:rsid w:val="00A30322"/>
    <w:rsid w:val="00A30A13"/>
    <w:rsid w:val="00A34A83"/>
    <w:rsid w:val="00A42913"/>
    <w:rsid w:val="00A470D1"/>
    <w:rsid w:val="00A476B7"/>
    <w:rsid w:val="00A47CF0"/>
    <w:rsid w:val="00A53E88"/>
    <w:rsid w:val="00A63A61"/>
    <w:rsid w:val="00A646E4"/>
    <w:rsid w:val="00A70218"/>
    <w:rsid w:val="00A70407"/>
    <w:rsid w:val="00A829A6"/>
    <w:rsid w:val="00A832F4"/>
    <w:rsid w:val="00A85659"/>
    <w:rsid w:val="00A85FE2"/>
    <w:rsid w:val="00A971E7"/>
    <w:rsid w:val="00AA0603"/>
    <w:rsid w:val="00AA33D2"/>
    <w:rsid w:val="00AA530B"/>
    <w:rsid w:val="00AA629C"/>
    <w:rsid w:val="00AB374D"/>
    <w:rsid w:val="00AD1F37"/>
    <w:rsid w:val="00AD358E"/>
    <w:rsid w:val="00AD673E"/>
    <w:rsid w:val="00AD6935"/>
    <w:rsid w:val="00AD73CD"/>
    <w:rsid w:val="00AE1E1F"/>
    <w:rsid w:val="00AE2FB3"/>
    <w:rsid w:val="00AF00A6"/>
    <w:rsid w:val="00AF2137"/>
    <w:rsid w:val="00AF4E44"/>
    <w:rsid w:val="00AF6030"/>
    <w:rsid w:val="00B02E32"/>
    <w:rsid w:val="00B04118"/>
    <w:rsid w:val="00B04954"/>
    <w:rsid w:val="00B10CFE"/>
    <w:rsid w:val="00B133A8"/>
    <w:rsid w:val="00B13475"/>
    <w:rsid w:val="00B14C0D"/>
    <w:rsid w:val="00B16F3D"/>
    <w:rsid w:val="00B21577"/>
    <w:rsid w:val="00B3113C"/>
    <w:rsid w:val="00B33265"/>
    <w:rsid w:val="00B35D9B"/>
    <w:rsid w:val="00B442BC"/>
    <w:rsid w:val="00B46C4A"/>
    <w:rsid w:val="00B47015"/>
    <w:rsid w:val="00B52097"/>
    <w:rsid w:val="00B54D0A"/>
    <w:rsid w:val="00B56536"/>
    <w:rsid w:val="00B649BD"/>
    <w:rsid w:val="00B67FA9"/>
    <w:rsid w:val="00B70EE6"/>
    <w:rsid w:val="00B7385C"/>
    <w:rsid w:val="00B73DA8"/>
    <w:rsid w:val="00B74C0F"/>
    <w:rsid w:val="00B81DE3"/>
    <w:rsid w:val="00B85C99"/>
    <w:rsid w:val="00B85D02"/>
    <w:rsid w:val="00B8792A"/>
    <w:rsid w:val="00B932CA"/>
    <w:rsid w:val="00B943D2"/>
    <w:rsid w:val="00B94979"/>
    <w:rsid w:val="00B94B25"/>
    <w:rsid w:val="00B96F1D"/>
    <w:rsid w:val="00BA1C76"/>
    <w:rsid w:val="00BA32BF"/>
    <w:rsid w:val="00BA4E7A"/>
    <w:rsid w:val="00BA7096"/>
    <w:rsid w:val="00BB1008"/>
    <w:rsid w:val="00BB45CF"/>
    <w:rsid w:val="00BB6190"/>
    <w:rsid w:val="00BB7157"/>
    <w:rsid w:val="00BC5059"/>
    <w:rsid w:val="00BC7DF5"/>
    <w:rsid w:val="00BD5395"/>
    <w:rsid w:val="00BE59BF"/>
    <w:rsid w:val="00BF0F23"/>
    <w:rsid w:val="00BF1A65"/>
    <w:rsid w:val="00BF37A8"/>
    <w:rsid w:val="00BF4BAC"/>
    <w:rsid w:val="00BF5115"/>
    <w:rsid w:val="00BF5624"/>
    <w:rsid w:val="00BF7D8E"/>
    <w:rsid w:val="00C01572"/>
    <w:rsid w:val="00C05F8C"/>
    <w:rsid w:val="00C078CA"/>
    <w:rsid w:val="00C13C44"/>
    <w:rsid w:val="00C1584E"/>
    <w:rsid w:val="00C16487"/>
    <w:rsid w:val="00C16D79"/>
    <w:rsid w:val="00C16E24"/>
    <w:rsid w:val="00C21F44"/>
    <w:rsid w:val="00C235A3"/>
    <w:rsid w:val="00C23690"/>
    <w:rsid w:val="00C2413A"/>
    <w:rsid w:val="00C27291"/>
    <w:rsid w:val="00C33677"/>
    <w:rsid w:val="00C37656"/>
    <w:rsid w:val="00C406FF"/>
    <w:rsid w:val="00C53EF2"/>
    <w:rsid w:val="00C57C6E"/>
    <w:rsid w:val="00C619FD"/>
    <w:rsid w:val="00C62702"/>
    <w:rsid w:val="00C6295B"/>
    <w:rsid w:val="00C62AD3"/>
    <w:rsid w:val="00C66050"/>
    <w:rsid w:val="00C66548"/>
    <w:rsid w:val="00C7106C"/>
    <w:rsid w:val="00C71168"/>
    <w:rsid w:val="00C72BB5"/>
    <w:rsid w:val="00C7334F"/>
    <w:rsid w:val="00C7644B"/>
    <w:rsid w:val="00C773D8"/>
    <w:rsid w:val="00C82ED4"/>
    <w:rsid w:val="00C8437C"/>
    <w:rsid w:val="00C8516A"/>
    <w:rsid w:val="00C879A5"/>
    <w:rsid w:val="00C92147"/>
    <w:rsid w:val="00C936F0"/>
    <w:rsid w:val="00C9400C"/>
    <w:rsid w:val="00CA3A4B"/>
    <w:rsid w:val="00CA3C3E"/>
    <w:rsid w:val="00CC57C8"/>
    <w:rsid w:val="00CD28C4"/>
    <w:rsid w:val="00CD2DC3"/>
    <w:rsid w:val="00CD59EB"/>
    <w:rsid w:val="00CE1132"/>
    <w:rsid w:val="00CE322D"/>
    <w:rsid w:val="00CE594B"/>
    <w:rsid w:val="00CE5FF4"/>
    <w:rsid w:val="00CE7A28"/>
    <w:rsid w:val="00CF04FD"/>
    <w:rsid w:val="00CF20F5"/>
    <w:rsid w:val="00CF3A99"/>
    <w:rsid w:val="00D014DD"/>
    <w:rsid w:val="00D023AF"/>
    <w:rsid w:val="00D02BD6"/>
    <w:rsid w:val="00D06467"/>
    <w:rsid w:val="00D14ACC"/>
    <w:rsid w:val="00D15A81"/>
    <w:rsid w:val="00D177FE"/>
    <w:rsid w:val="00D20BEB"/>
    <w:rsid w:val="00D21EDA"/>
    <w:rsid w:val="00D26190"/>
    <w:rsid w:val="00D2757C"/>
    <w:rsid w:val="00D3002F"/>
    <w:rsid w:val="00D30D6A"/>
    <w:rsid w:val="00D3506C"/>
    <w:rsid w:val="00D37E31"/>
    <w:rsid w:val="00D415D5"/>
    <w:rsid w:val="00D47603"/>
    <w:rsid w:val="00D5071C"/>
    <w:rsid w:val="00D51CA3"/>
    <w:rsid w:val="00D546F7"/>
    <w:rsid w:val="00D5595A"/>
    <w:rsid w:val="00D63A43"/>
    <w:rsid w:val="00D649E7"/>
    <w:rsid w:val="00D70318"/>
    <w:rsid w:val="00D70B6D"/>
    <w:rsid w:val="00D7741C"/>
    <w:rsid w:val="00D81C15"/>
    <w:rsid w:val="00D81E79"/>
    <w:rsid w:val="00D909DF"/>
    <w:rsid w:val="00D93C7E"/>
    <w:rsid w:val="00D96662"/>
    <w:rsid w:val="00DA080F"/>
    <w:rsid w:val="00DA08AA"/>
    <w:rsid w:val="00DA2371"/>
    <w:rsid w:val="00DA37FE"/>
    <w:rsid w:val="00DA51BC"/>
    <w:rsid w:val="00DB1CA2"/>
    <w:rsid w:val="00DB4140"/>
    <w:rsid w:val="00DB637B"/>
    <w:rsid w:val="00DC0C91"/>
    <w:rsid w:val="00DC6FF6"/>
    <w:rsid w:val="00DD3625"/>
    <w:rsid w:val="00DD75F7"/>
    <w:rsid w:val="00DE090C"/>
    <w:rsid w:val="00DE36A8"/>
    <w:rsid w:val="00DE50F0"/>
    <w:rsid w:val="00DE74D1"/>
    <w:rsid w:val="00DE75CD"/>
    <w:rsid w:val="00DE792C"/>
    <w:rsid w:val="00DF0B59"/>
    <w:rsid w:val="00DF1417"/>
    <w:rsid w:val="00E0215C"/>
    <w:rsid w:val="00E03C83"/>
    <w:rsid w:val="00E115B8"/>
    <w:rsid w:val="00E126D2"/>
    <w:rsid w:val="00E12A76"/>
    <w:rsid w:val="00E13BB9"/>
    <w:rsid w:val="00E147E7"/>
    <w:rsid w:val="00E16F7B"/>
    <w:rsid w:val="00E17B8A"/>
    <w:rsid w:val="00E23B56"/>
    <w:rsid w:val="00E25C88"/>
    <w:rsid w:val="00E2696D"/>
    <w:rsid w:val="00E31B19"/>
    <w:rsid w:val="00E340D1"/>
    <w:rsid w:val="00E3571D"/>
    <w:rsid w:val="00E41D30"/>
    <w:rsid w:val="00E42A5B"/>
    <w:rsid w:val="00E42A5E"/>
    <w:rsid w:val="00E52113"/>
    <w:rsid w:val="00E537AE"/>
    <w:rsid w:val="00E538DC"/>
    <w:rsid w:val="00E54272"/>
    <w:rsid w:val="00E5570C"/>
    <w:rsid w:val="00E55AC1"/>
    <w:rsid w:val="00E56FE3"/>
    <w:rsid w:val="00E57961"/>
    <w:rsid w:val="00E60FC6"/>
    <w:rsid w:val="00E71720"/>
    <w:rsid w:val="00E753DB"/>
    <w:rsid w:val="00E76DBB"/>
    <w:rsid w:val="00E82D56"/>
    <w:rsid w:val="00E91678"/>
    <w:rsid w:val="00E95C40"/>
    <w:rsid w:val="00E96C64"/>
    <w:rsid w:val="00EA185D"/>
    <w:rsid w:val="00EA6B38"/>
    <w:rsid w:val="00EB1A8F"/>
    <w:rsid w:val="00EB5060"/>
    <w:rsid w:val="00EB5583"/>
    <w:rsid w:val="00EB7CC0"/>
    <w:rsid w:val="00EC29B5"/>
    <w:rsid w:val="00EC64C6"/>
    <w:rsid w:val="00ED2C88"/>
    <w:rsid w:val="00ED308F"/>
    <w:rsid w:val="00ED3C8D"/>
    <w:rsid w:val="00ED4CD0"/>
    <w:rsid w:val="00ED5F08"/>
    <w:rsid w:val="00EE12EA"/>
    <w:rsid w:val="00EE1DD2"/>
    <w:rsid w:val="00EE4397"/>
    <w:rsid w:val="00EE74B8"/>
    <w:rsid w:val="00EF0461"/>
    <w:rsid w:val="00EF404C"/>
    <w:rsid w:val="00EF67E5"/>
    <w:rsid w:val="00F029A0"/>
    <w:rsid w:val="00F11589"/>
    <w:rsid w:val="00F13BE4"/>
    <w:rsid w:val="00F17BAC"/>
    <w:rsid w:val="00F20A82"/>
    <w:rsid w:val="00F36017"/>
    <w:rsid w:val="00F36D37"/>
    <w:rsid w:val="00F37714"/>
    <w:rsid w:val="00F40139"/>
    <w:rsid w:val="00F412EF"/>
    <w:rsid w:val="00F45CF1"/>
    <w:rsid w:val="00F51E87"/>
    <w:rsid w:val="00F5678B"/>
    <w:rsid w:val="00F62F23"/>
    <w:rsid w:val="00F655EF"/>
    <w:rsid w:val="00F67BAB"/>
    <w:rsid w:val="00F67BF5"/>
    <w:rsid w:val="00F67E71"/>
    <w:rsid w:val="00F71543"/>
    <w:rsid w:val="00F717BA"/>
    <w:rsid w:val="00F74D26"/>
    <w:rsid w:val="00F7672C"/>
    <w:rsid w:val="00F7702A"/>
    <w:rsid w:val="00F8448F"/>
    <w:rsid w:val="00F9109E"/>
    <w:rsid w:val="00F911F2"/>
    <w:rsid w:val="00F92FAC"/>
    <w:rsid w:val="00F97203"/>
    <w:rsid w:val="00FA31A2"/>
    <w:rsid w:val="00FB0412"/>
    <w:rsid w:val="00FB23AC"/>
    <w:rsid w:val="00FB2913"/>
    <w:rsid w:val="00FB3D38"/>
    <w:rsid w:val="00FB73C6"/>
    <w:rsid w:val="00FC23EB"/>
    <w:rsid w:val="00FC774A"/>
    <w:rsid w:val="00FD000F"/>
    <w:rsid w:val="00FD29BF"/>
    <w:rsid w:val="00FD58E3"/>
    <w:rsid w:val="00FE2EB4"/>
    <w:rsid w:val="00FF4A82"/>
    <w:rsid w:val="00FF5E02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B1EB8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9B1EB8"/>
    <w:pPr>
      <w:keepNext/>
      <w:ind w:firstLine="85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B1EB8"/>
    <w:pPr>
      <w:keepNext/>
      <w:ind w:firstLine="851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9B1EB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B1EB8"/>
    <w:pPr>
      <w:keepNext/>
      <w:ind w:left="-57" w:right="-5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B1EB8"/>
    <w:pPr>
      <w:keepNext/>
      <w:ind w:right="-12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9B1EB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9B1EB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9B1EB8"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ерхний колонтитул1"/>
    <w:basedOn w:val="a"/>
    <w:rsid w:val="009B1EB8"/>
    <w:pPr>
      <w:tabs>
        <w:tab w:val="center" w:pos="4153"/>
        <w:tab w:val="right" w:pos="8306"/>
      </w:tabs>
    </w:pPr>
  </w:style>
  <w:style w:type="character" w:customStyle="1" w:styleId="a3">
    <w:name w:val="номер страницы"/>
    <w:basedOn w:val="a0"/>
    <w:rsid w:val="009B1EB8"/>
  </w:style>
  <w:style w:type="paragraph" w:customStyle="1" w:styleId="11">
    <w:name w:val="Нижний колонтитул1"/>
    <w:basedOn w:val="a"/>
    <w:rsid w:val="009B1EB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B1E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B1E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B1EB8"/>
  </w:style>
  <w:style w:type="paragraph" w:styleId="a7">
    <w:name w:val="Title"/>
    <w:basedOn w:val="a"/>
    <w:qFormat/>
    <w:rsid w:val="009B1EB8"/>
    <w:pPr>
      <w:ind w:firstLine="851"/>
      <w:jc w:val="center"/>
    </w:pPr>
    <w:rPr>
      <w:bCs/>
      <w:sz w:val="28"/>
    </w:rPr>
  </w:style>
  <w:style w:type="paragraph" w:styleId="a8">
    <w:name w:val="Body Text"/>
    <w:basedOn w:val="a"/>
    <w:rsid w:val="009B1EB8"/>
    <w:pPr>
      <w:spacing w:line="216" w:lineRule="auto"/>
      <w:textAlignment w:val="auto"/>
    </w:pPr>
    <w:rPr>
      <w:bCs/>
      <w:sz w:val="24"/>
    </w:rPr>
  </w:style>
  <w:style w:type="paragraph" w:styleId="a9">
    <w:name w:val="Body Text Indent"/>
    <w:aliases w:val="Основной текст без отступа"/>
    <w:basedOn w:val="a"/>
    <w:rsid w:val="009B1EB8"/>
    <w:pPr>
      <w:ind w:firstLine="851"/>
      <w:jc w:val="both"/>
    </w:pPr>
    <w:rPr>
      <w:sz w:val="24"/>
    </w:rPr>
  </w:style>
  <w:style w:type="paragraph" w:styleId="21">
    <w:name w:val="Body Text Indent 2"/>
    <w:basedOn w:val="a"/>
    <w:rsid w:val="009B1EB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B1EB8"/>
    <w:pPr>
      <w:ind w:left="57" w:firstLine="720"/>
      <w:jc w:val="both"/>
    </w:pPr>
    <w:rPr>
      <w:sz w:val="24"/>
    </w:rPr>
  </w:style>
  <w:style w:type="paragraph" w:styleId="aa">
    <w:name w:val="Document Map"/>
    <w:basedOn w:val="a"/>
    <w:semiHidden/>
    <w:rsid w:val="009B1EB8"/>
    <w:pPr>
      <w:shd w:val="clear" w:color="auto" w:fill="000080"/>
    </w:pPr>
    <w:rPr>
      <w:rFonts w:ascii="Tahoma" w:hAnsi="Tahoma" w:cs="Tahoma"/>
    </w:rPr>
  </w:style>
  <w:style w:type="paragraph" w:styleId="ab">
    <w:name w:val="Block Text"/>
    <w:basedOn w:val="a"/>
    <w:rsid w:val="009B1EB8"/>
    <w:pPr>
      <w:spacing w:line="228" w:lineRule="auto"/>
      <w:ind w:left="-57" w:right="-57"/>
    </w:pPr>
    <w:rPr>
      <w:sz w:val="24"/>
    </w:rPr>
  </w:style>
  <w:style w:type="paragraph" w:styleId="22">
    <w:name w:val="Body Text 2"/>
    <w:basedOn w:val="a"/>
    <w:rsid w:val="009B1EB8"/>
    <w:pPr>
      <w:jc w:val="both"/>
    </w:pPr>
    <w:rPr>
      <w:sz w:val="28"/>
    </w:rPr>
  </w:style>
  <w:style w:type="paragraph" w:styleId="31">
    <w:name w:val="Body Text 3"/>
    <w:basedOn w:val="a"/>
    <w:rsid w:val="009B1EB8"/>
    <w:pPr>
      <w:spacing w:line="228" w:lineRule="auto"/>
      <w:jc w:val="both"/>
    </w:pPr>
    <w:rPr>
      <w:sz w:val="24"/>
    </w:rPr>
  </w:style>
  <w:style w:type="paragraph" w:styleId="ac">
    <w:name w:val="caption"/>
    <w:basedOn w:val="a"/>
    <w:next w:val="a"/>
    <w:qFormat/>
    <w:rsid w:val="009B1EB8"/>
    <w:rPr>
      <w:sz w:val="24"/>
    </w:rPr>
  </w:style>
  <w:style w:type="paragraph" w:customStyle="1" w:styleId="310">
    <w:name w:val="Основной текст 31"/>
    <w:basedOn w:val="a"/>
    <w:rsid w:val="009B1EB8"/>
    <w:pPr>
      <w:textAlignment w:val="auto"/>
    </w:pPr>
    <w:rPr>
      <w:sz w:val="24"/>
    </w:rPr>
  </w:style>
  <w:style w:type="paragraph" w:customStyle="1" w:styleId="BodyText23">
    <w:name w:val="Body Text 23"/>
    <w:basedOn w:val="a"/>
    <w:rsid w:val="009B1EB8"/>
    <w:pPr>
      <w:jc w:val="center"/>
      <w:textAlignment w:val="auto"/>
    </w:pPr>
    <w:rPr>
      <w:sz w:val="24"/>
    </w:rPr>
  </w:style>
  <w:style w:type="paragraph" w:customStyle="1" w:styleId="210">
    <w:name w:val="Основной текст 21"/>
    <w:basedOn w:val="a"/>
    <w:rsid w:val="009B1EB8"/>
    <w:pPr>
      <w:overflowPunct/>
      <w:autoSpaceDE/>
      <w:autoSpaceDN/>
      <w:adjustRightInd/>
      <w:jc w:val="center"/>
      <w:textAlignment w:val="auto"/>
    </w:pPr>
    <w:rPr>
      <w:sz w:val="28"/>
    </w:rPr>
  </w:style>
  <w:style w:type="table" w:styleId="ad">
    <w:name w:val="Table Grid"/>
    <w:basedOn w:val="a1"/>
    <w:uiPriority w:val="59"/>
    <w:rsid w:val="001B6B8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9B1EB8"/>
    <w:pPr>
      <w:numPr>
        <w:numId w:val="1"/>
      </w:numPr>
    </w:pPr>
  </w:style>
  <w:style w:type="paragraph" w:styleId="ae">
    <w:name w:val="Body Text First Indent"/>
    <w:basedOn w:val="a8"/>
    <w:rsid w:val="009B1EB8"/>
    <w:pPr>
      <w:spacing w:after="120" w:line="240" w:lineRule="auto"/>
      <w:ind w:firstLine="210"/>
      <w:textAlignment w:val="baseline"/>
    </w:pPr>
    <w:rPr>
      <w:bCs w:val="0"/>
      <w:sz w:val="20"/>
    </w:rPr>
  </w:style>
  <w:style w:type="paragraph" w:customStyle="1" w:styleId="BodyText21">
    <w:name w:val="Body Text 21"/>
    <w:basedOn w:val="a"/>
    <w:rsid w:val="009B1EB8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">
    <w:name w:val="Plain Text"/>
    <w:basedOn w:val="a"/>
    <w:rsid w:val="009B1EB8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numbering" w:customStyle="1" w:styleId="12">
    <w:name w:val="Нет списка1"/>
    <w:next w:val="a2"/>
    <w:semiHidden/>
    <w:rsid w:val="00D014DD"/>
  </w:style>
  <w:style w:type="paragraph" w:customStyle="1" w:styleId="af0">
    <w:name w:val="Заголовок таблицы"/>
    <w:basedOn w:val="5"/>
    <w:next w:val="a"/>
    <w:autoRedefine/>
    <w:rsid w:val="00D014DD"/>
    <w:pPr>
      <w:keepNext w:val="0"/>
      <w:widowControl w:val="0"/>
      <w:suppressAutoHyphens/>
      <w:overflowPunct/>
      <w:autoSpaceDE/>
      <w:autoSpaceDN/>
      <w:adjustRightInd/>
      <w:spacing w:before="120" w:after="120"/>
      <w:ind w:left="2325" w:right="0" w:hanging="1474"/>
      <w:jc w:val="left"/>
      <w:textAlignment w:val="auto"/>
      <w:outlineLvl w:val="9"/>
    </w:pPr>
    <w:rPr>
      <w:szCs w:val="24"/>
    </w:rPr>
  </w:style>
  <w:style w:type="paragraph" w:styleId="13">
    <w:name w:val="toc 1"/>
    <w:basedOn w:val="a"/>
    <w:next w:val="a"/>
    <w:autoRedefine/>
    <w:rsid w:val="00D014DD"/>
    <w:pPr>
      <w:widowControl w:val="0"/>
      <w:tabs>
        <w:tab w:val="right" w:leader="dot" w:pos="9345"/>
      </w:tabs>
      <w:overflowPunct/>
      <w:autoSpaceDE/>
      <w:autoSpaceDN/>
      <w:adjustRightInd/>
      <w:ind w:left="270" w:hanging="247"/>
      <w:textAlignment w:val="auto"/>
    </w:pPr>
    <w:rPr>
      <w:smallCaps/>
      <w:noProof/>
      <w:sz w:val="24"/>
      <w:szCs w:val="24"/>
    </w:rPr>
  </w:style>
  <w:style w:type="paragraph" w:styleId="23">
    <w:name w:val="toc 2"/>
    <w:basedOn w:val="a"/>
    <w:next w:val="a"/>
    <w:autoRedefine/>
    <w:rsid w:val="00D014DD"/>
    <w:pPr>
      <w:widowControl w:val="0"/>
      <w:tabs>
        <w:tab w:val="right" w:leader="dot" w:pos="9345"/>
      </w:tabs>
      <w:overflowPunct/>
      <w:autoSpaceDE/>
      <w:autoSpaceDN/>
      <w:adjustRightInd/>
      <w:ind w:left="240"/>
      <w:textAlignment w:val="auto"/>
    </w:pPr>
    <w:rPr>
      <w:smallCaps/>
      <w:noProof/>
      <w:sz w:val="24"/>
      <w:szCs w:val="24"/>
    </w:rPr>
  </w:style>
  <w:style w:type="paragraph" w:styleId="32">
    <w:name w:val="toc 3"/>
    <w:basedOn w:val="a"/>
    <w:next w:val="a"/>
    <w:rsid w:val="00D014DD"/>
    <w:pPr>
      <w:widowControl w:val="0"/>
      <w:tabs>
        <w:tab w:val="right" w:leader="dot" w:pos="9344"/>
      </w:tabs>
      <w:overflowPunct/>
      <w:autoSpaceDE/>
      <w:autoSpaceDN/>
      <w:adjustRightInd/>
      <w:ind w:left="238"/>
      <w:textAlignment w:val="auto"/>
    </w:pPr>
    <w:rPr>
      <w:i/>
      <w:iCs/>
      <w:sz w:val="24"/>
      <w:szCs w:val="24"/>
    </w:rPr>
  </w:style>
  <w:style w:type="paragraph" w:styleId="40">
    <w:name w:val="toc 4"/>
    <w:basedOn w:val="a"/>
    <w:next w:val="a"/>
    <w:autoRedefine/>
    <w:rsid w:val="00D014DD"/>
    <w:pPr>
      <w:widowControl w:val="0"/>
      <w:overflowPunct/>
      <w:autoSpaceDE/>
      <w:autoSpaceDN/>
      <w:adjustRightInd/>
      <w:ind w:left="720"/>
      <w:textAlignment w:val="auto"/>
    </w:pPr>
    <w:rPr>
      <w:sz w:val="24"/>
      <w:szCs w:val="21"/>
    </w:rPr>
  </w:style>
  <w:style w:type="paragraph" w:styleId="50">
    <w:name w:val="toc 5"/>
    <w:basedOn w:val="a"/>
    <w:next w:val="a"/>
    <w:autoRedefine/>
    <w:rsid w:val="00D014DD"/>
    <w:pPr>
      <w:widowControl w:val="0"/>
      <w:overflowPunct/>
      <w:autoSpaceDE/>
      <w:autoSpaceDN/>
      <w:adjustRightInd/>
      <w:ind w:left="960"/>
      <w:textAlignment w:val="auto"/>
    </w:pPr>
    <w:rPr>
      <w:sz w:val="24"/>
      <w:szCs w:val="21"/>
    </w:rPr>
  </w:style>
  <w:style w:type="paragraph" w:styleId="60">
    <w:name w:val="toc 6"/>
    <w:basedOn w:val="a"/>
    <w:next w:val="a"/>
    <w:autoRedefine/>
    <w:rsid w:val="00D014DD"/>
    <w:pPr>
      <w:widowControl w:val="0"/>
      <w:overflowPunct/>
      <w:autoSpaceDE/>
      <w:autoSpaceDN/>
      <w:adjustRightInd/>
      <w:ind w:left="1200"/>
      <w:textAlignment w:val="auto"/>
    </w:pPr>
    <w:rPr>
      <w:sz w:val="24"/>
      <w:szCs w:val="21"/>
    </w:rPr>
  </w:style>
  <w:style w:type="paragraph" w:styleId="70">
    <w:name w:val="toc 7"/>
    <w:basedOn w:val="a"/>
    <w:next w:val="a"/>
    <w:autoRedefine/>
    <w:rsid w:val="00D014DD"/>
    <w:pPr>
      <w:widowControl w:val="0"/>
      <w:overflowPunct/>
      <w:autoSpaceDE/>
      <w:autoSpaceDN/>
      <w:adjustRightInd/>
      <w:ind w:left="1440"/>
      <w:textAlignment w:val="auto"/>
    </w:pPr>
    <w:rPr>
      <w:sz w:val="24"/>
      <w:szCs w:val="21"/>
    </w:rPr>
  </w:style>
  <w:style w:type="paragraph" w:styleId="80">
    <w:name w:val="toc 8"/>
    <w:basedOn w:val="a"/>
    <w:next w:val="a"/>
    <w:autoRedefine/>
    <w:rsid w:val="00D014DD"/>
    <w:pPr>
      <w:widowControl w:val="0"/>
      <w:overflowPunct/>
      <w:autoSpaceDE/>
      <w:autoSpaceDN/>
      <w:adjustRightInd/>
      <w:ind w:left="1680"/>
      <w:textAlignment w:val="auto"/>
    </w:pPr>
    <w:rPr>
      <w:sz w:val="24"/>
      <w:szCs w:val="21"/>
    </w:rPr>
  </w:style>
  <w:style w:type="paragraph" w:styleId="90">
    <w:name w:val="toc 9"/>
    <w:basedOn w:val="a"/>
    <w:next w:val="a"/>
    <w:autoRedefine/>
    <w:rsid w:val="00D014DD"/>
    <w:pPr>
      <w:widowControl w:val="0"/>
      <w:overflowPunct/>
      <w:autoSpaceDE/>
      <w:autoSpaceDN/>
      <w:adjustRightInd/>
      <w:ind w:left="1920"/>
      <w:textAlignment w:val="auto"/>
    </w:pPr>
    <w:rPr>
      <w:sz w:val="24"/>
      <w:szCs w:val="21"/>
    </w:rPr>
  </w:style>
  <w:style w:type="character" w:styleId="af1">
    <w:name w:val="Hyperlink"/>
    <w:uiPriority w:val="99"/>
    <w:rsid w:val="00D014DD"/>
    <w:rPr>
      <w:color w:val="0000FF"/>
      <w:u w:val="single"/>
    </w:rPr>
  </w:style>
  <w:style w:type="paragraph" w:styleId="14">
    <w:name w:val="index 1"/>
    <w:basedOn w:val="a"/>
    <w:next w:val="a"/>
    <w:autoRedefine/>
    <w:rsid w:val="00D014DD"/>
    <w:pPr>
      <w:widowControl w:val="0"/>
      <w:overflowPunct/>
      <w:autoSpaceDE/>
      <w:autoSpaceDN/>
      <w:adjustRightInd/>
      <w:ind w:left="240" w:hanging="240"/>
      <w:jc w:val="center"/>
      <w:textAlignment w:val="auto"/>
    </w:pPr>
    <w:rPr>
      <w:sz w:val="24"/>
      <w:szCs w:val="24"/>
    </w:rPr>
  </w:style>
  <w:style w:type="paragraph" w:styleId="24">
    <w:name w:val="index 2"/>
    <w:basedOn w:val="a"/>
    <w:next w:val="a"/>
    <w:autoRedefine/>
    <w:rsid w:val="00D014DD"/>
    <w:pPr>
      <w:widowControl w:val="0"/>
      <w:overflowPunct/>
      <w:autoSpaceDE/>
      <w:autoSpaceDN/>
      <w:adjustRightInd/>
      <w:ind w:left="480" w:hanging="240"/>
      <w:jc w:val="center"/>
      <w:textAlignment w:val="auto"/>
    </w:pPr>
    <w:rPr>
      <w:sz w:val="24"/>
      <w:szCs w:val="24"/>
    </w:rPr>
  </w:style>
  <w:style w:type="paragraph" w:styleId="33">
    <w:name w:val="index 3"/>
    <w:basedOn w:val="a"/>
    <w:next w:val="a"/>
    <w:autoRedefine/>
    <w:rsid w:val="00D014DD"/>
    <w:pPr>
      <w:widowControl w:val="0"/>
      <w:overflowPunct/>
      <w:autoSpaceDE/>
      <w:autoSpaceDN/>
      <w:adjustRightInd/>
      <w:ind w:left="720" w:hanging="240"/>
      <w:jc w:val="center"/>
      <w:textAlignment w:val="auto"/>
    </w:pPr>
    <w:rPr>
      <w:sz w:val="24"/>
      <w:szCs w:val="24"/>
    </w:rPr>
  </w:style>
  <w:style w:type="paragraph" w:styleId="41">
    <w:name w:val="index 4"/>
    <w:basedOn w:val="a"/>
    <w:next w:val="a"/>
    <w:autoRedefine/>
    <w:rsid w:val="00D014DD"/>
    <w:pPr>
      <w:widowControl w:val="0"/>
      <w:overflowPunct/>
      <w:autoSpaceDE/>
      <w:autoSpaceDN/>
      <w:adjustRightInd/>
      <w:ind w:left="960" w:hanging="240"/>
      <w:jc w:val="center"/>
      <w:textAlignment w:val="auto"/>
    </w:pPr>
    <w:rPr>
      <w:sz w:val="24"/>
      <w:szCs w:val="24"/>
    </w:rPr>
  </w:style>
  <w:style w:type="paragraph" w:styleId="51">
    <w:name w:val="index 5"/>
    <w:basedOn w:val="a"/>
    <w:next w:val="a"/>
    <w:autoRedefine/>
    <w:rsid w:val="00D014DD"/>
    <w:pPr>
      <w:widowControl w:val="0"/>
      <w:overflowPunct/>
      <w:autoSpaceDE/>
      <w:autoSpaceDN/>
      <w:adjustRightInd/>
      <w:ind w:left="1200" w:hanging="240"/>
      <w:jc w:val="center"/>
      <w:textAlignment w:val="auto"/>
    </w:pPr>
    <w:rPr>
      <w:sz w:val="24"/>
      <w:szCs w:val="24"/>
    </w:rPr>
  </w:style>
  <w:style w:type="paragraph" w:styleId="61">
    <w:name w:val="index 6"/>
    <w:basedOn w:val="a"/>
    <w:next w:val="a"/>
    <w:autoRedefine/>
    <w:rsid w:val="00D014DD"/>
    <w:pPr>
      <w:widowControl w:val="0"/>
      <w:overflowPunct/>
      <w:autoSpaceDE/>
      <w:autoSpaceDN/>
      <w:adjustRightInd/>
      <w:ind w:left="1440" w:hanging="240"/>
      <w:jc w:val="center"/>
      <w:textAlignment w:val="auto"/>
    </w:pPr>
    <w:rPr>
      <w:sz w:val="24"/>
      <w:szCs w:val="24"/>
    </w:rPr>
  </w:style>
  <w:style w:type="paragraph" w:styleId="71">
    <w:name w:val="index 7"/>
    <w:basedOn w:val="a"/>
    <w:next w:val="a"/>
    <w:autoRedefine/>
    <w:rsid w:val="00D014DD"/>
    <w:pPr>
      <w:widowControl w:val="0"/>
      <w:overflowPunct/>
      <w:autoSpaceDE/>
      <w:autoSpaceDN/>
      <w:adjustRightInd/>
      <w:ind w:left="1680" w:hanging="240"/>
      <w:jc w:val="center"/>
      <w:textAlignment w:val="auto"/>
    </w:pPr>
    <w:rPr>
      <w:sz w:val="24"/>
      <w:szCs w:val="24"/>
    </w:rPr>
  </w:style>
  <w:style w:type="paragraph" w:styleId="81">
    <w:name w:val="index 8"/>
    <w:basedOn w:val="a"/>
    <w:next w:val="a"/>
    <w:autoRedefine/>
    <w:rsid w:val="00D014DD"/>
    <w:pPr>
      <w:widowControl w:val="0"/>
      <w:overflowPunct/>
      <w:autoSpaceDE/>
      <w:autoSpaceDN/>
      <w:adjustRightInd/>
      <w:ind w:left="1920" w:hanging="240"/>
      <w:jc w:val="center"/>
      <w:textAlignment w:val="auto"/>
    </w:pPr>
    <w:rPr>
      <w:sz w:val="24"/>
      <w:szCs w:val="24"/>
    </w:rPr>
  </w:style>
  <w:style w:type="paragraph" w:styleId="91">
    <w:name w:val="index 9"/>
    <w:basedOn w:val="a"/>
    <w:next w:val="a"/>
    <w:autoRedefine/>
    <w:rsid w:val="00D014DD"/>
    <w:pPr>
      <w:widowControl w:val="0"/>
      <w:overflowPunct/>
      <w:autoSpaceDE/>
      <w:autoSpaceDN/>
      <w:adjustRightInd/>
      <w:ind w:left="2160" w:hanging="240"/>
      <w:jc w:val="center"/>
      <w:textAlignment w:val="auto"/>
    </w:pPr>
    <w:rPr>
      <w:sz w:val="24"/>
      <w:szCs w:val="24"/>
    </w:rPr>
  </w:style>
  <w:style w:type="paragraph" w:styleId="af2">
    <w:name w:val="index heading"/>
    <w:basedOn w:val="a"/>
    <w:next w:val="14"/>
    <w:rsid w:val="00D014DD"/>
    <w:pPr>
      <w:widowControl w:val="0"/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Caaieiaieoaaeeou">
    <w:name w:val="Caaieiaie oaaeeou"/>
    <w:basedOn w:val="a"/>
    <w:next w:val="a"/>
    <w:rsid w:val="00D014DD"/>
    <w:pPr>
      <w:suppressAutoHyphens/>
      <w:spacing w:before="120" w:after="120"/>
      <w:jc w:val="center"/>
    </w:pPr>
    <w:rPr>
      <w:sz w:val="24"/>
    </w:rPr>
  </w:style>
  <w:style w:type="paragraph" w:customStyle="1" w:styleId="Noeeu1">
    <w:name w:val="Noeeu1"/>
    <w:basedOn w:val="a8"/>
    <w:rsid w:val="00D014DD"/>
    <w:pPr>
      <w:spacing w:after="120" w:line="240" w:lineRule="auto"/>
      <w:jc w:val="both"/>
      <w:textAlignment w:val="baseline"/>
    </w:pPr>
    <w:rPr>
      <w:bCs w:val="0"/>
    </w:rPr>
  </w:style>
  <w:style w:type="paragraph" w:styleId="af3">
    <w:name w:val="List Bullet"/>
    <w:basedOn w:val="a"/>
    <w:autoRedefine/>
    <w:rsid w:val="00D014DD"/>
    <w:pPr>
      <w:ind w:right="-57"/>
      <w:jc w:val="both"/>
    </w:pPr>
    <w:rPr>
      <w:sz w:val="24"/>
    </w:rPr>
  </w:style>
  <w:style w:type="paragraph" w:styleId="af4">
    <w:name w:val="Note Heading"/>
    <w:basedOn w:val="a"/>
    <w:next w:val="a"/>
    <w:link w:val="af5"/>
    <w:rsid w:val="00D014DD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5">
    <w:name w:val="Заголовок записки Знак"/>
    <w:link w:val="af4"/>
    <w:rsid w:val="00D014DD"/>
    <w:rPr>
      <w:sz w:val="24"/>
      <w:szCs w:val="24"/>
    </w:rPr>
  </w:style>
  <w:style w:type="paragraph" w:customStyle="1" w:styleId="5-1">
    <w:name w:val="Нумерованный список 5-1"/>
    <w:basedOn w:val="42"/>
    <w:rsid w:val="00D014DD"/>
    <w:pPr>
      <w:tabs>
        <w:tab w:val="clear" w:pos="360"/>
        <w:tab w:val="num" w:pos="720"/>
        <w:tab w:val="num" w:pos="926"/>
      </w:tabs>
      <w:ind w:left="283" w:hanging="510"/>
      <w:jc w:val="left"/>
    </w:pPr>
    <w:rPr>
      <w:sz w:val="20"/>
      <w:szCs w:val="20"/>
    </w:rPr>
  </w:style>
  <w:style w:type="paragraph" w:styleId="42">
    <w:name w:val="List Number 4"/>
    <w:basedOn w:val="a"/>
    <w:rsid w:val="00D014DD"/>
    <w:pPr>
      <w:tabs>
        <w:tab w:val="num" w:pos="360"/>
        <w:tab w:val="num" w:pos="643"/>
        <w:tab w:val="num" w:pos="1209"/>
      </w:tabs>
      <w:overflowPunct/>
      <w:autoSpaceDE/>
      <w:autoSpaceDN/>
      <w:adjustRightInd/>
      <w:ind w:left="1209" w:hanging="360"/>
      <w:jc w:val="center"/>
      <w:textAlignment w:val="auto"/>
    </w:pPr>
    <w:rPr>
      <w:sz w:val="24"/>
      <w:szCs w:val="24"/>
    </w:rPr>
  </w:style>
  <w:style w:type="character" w:customStyle="1" w:styleId="af6">
    <w:name w:val="Основной шрифт"/>
    <w:rsid w:val="00D014DD"/>
  </w:style>
  <w:style w:type="paragraph" w:customStyle="1" w:styleId="15">
    <w:name w:val="Стиль1"/>
    <w:basedOn w:val="a"/>
    <w:rsid w:val="00D014DD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25">
    <w:name w:val="Стиль2"/>
    <w:basedOn w:val="a8"/>
    <w:next w:val="a"/>
    <w:rsid w:val="00D014DD"/>
    <w:pPr>
      <w:spacing w:after="120" w:line="240" w:lineRule="auto"/>
      <w:jc w:val="both"/>
      <w:textAlignment w:val="baseline"/>
    </w:pPr>
    <w:rPr>
      <w:bCs w:val="0"/>
      <w:sz w:val="28"/>
      <w:szCs w:val="28"/>
    </w:rPr>
  </w:style>
  <w:style w:type="paragraph" w:customStyle="1" w:styleId="34">
    <w:name w:val="Стиль3"/>
    <w:basedOn w:val="a8"/>
    <w:next w:val="a"/>
    <w:rsid w:val="00D014DD"/>
    <w:pPr>
      <w:spacing w:after="120" w:line="240" w:lineRule="auto"/>
      <w:jc w:val="center"/>
      <w:textAlignment w:val="baseline"/>
    </w:pPr>
    <w:rPr>
      <w:rFonts w:ascii="Arial" w:hAnsi="Arial" w:cs="Arial"/>
      <w:bCs w:val="0"/>
      <w:sz w:val="20"/>
    </w:rPr>
  </w:style>
  <w:style w:type="paragraph" w:customStyle="1" w:styleId="43">
    <w:name w:val="Стиль4"/>
    <w:basedOn w:val="a8"/>
    <w:rsid w:val="00D014DD"/>
    <w:pPr>
      <w:spacing w:after="120" w:line="240" w:lineRule="auto"/>
      <w:jc w:val="center"/>
      <w:textAlignment w:val="baseline"/>
    </w:pPr>
    <w:rPr>
      <w:rFonts w:ascii="Arial" w:hAnsi="Arial" w:cs="Arial"/>
      <w:bCs w:val="0"/>
      <w:sz w:val="20"/>
    </w:rPr>
  </w:style>
  <w:style w:type="paragraph" w:customStyle="1" w:styleId="af7">
    <w:name w:val="макрос"/>
    <w:rsid w:val="00D0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Обычный текст с отступом"/>
    <w:basedOn w:val="a"/>
    <w:rsid w:val="00D014DD"/>
    <w:pPr>
      <w:overflowPunct/>
      <w:adjustRightInd/>
      <w:ind w:firstLine="709"/>
      <w:jc w:val="both"/>
      <w:textAlignment w:val="auto"/>
    </w:pPr>
  </w:style>
  <w:style w:type="paragraph" w:styleId="af9">
    <w:name w:val="annotation text"/>
    <w:basedOn w:val="a"/>
    <w:link w:val="afa"/>
    <w:rsid w:val="00D014DD"/>
    <w:pPr>
      <w:overflowPunct/>
      <w:autoSpaceDE/>
      <w:autoSpaceDN/>
      <w:adjustRightInd/>
      <w:jc w:val="center"/>
      <w:textAlignment w:val="auto"/>
    </w:pPr>
  </w:style>
  <w:style w:type="character" w:customStyle="1" w:styleId="afa">
    <w:name w:val="Текст примечания Знак"/>
    <w:basedOn w:val="a0"/>
    <w:link w:val="af9"/>
    <w:rsid w:val="00D014DD"/>
  </w:style>
  <w:style w:type="character" w:styleId="afb">
    <w:name w:val="FollowedHyperlink"/>
    <w:uiPriority w:val="99"/>
    <w:rsid w:val="00D014DD"/>
    <w:rPr>
      <w:color w:val="800080"/>
      <w:u w:val="single"/>
    </w:rPr>
  </w:style>
  <w:style w:type="character" w:styleId="afc">
    <w:name w:val="line number"/>
    <w:rsid w:val="00D014DD"/>
    <w:rPr>
      <w:sz w:val="22"/>
    </w:rPr>
  </w:style>
  <w:style w:type="character" w:styleId="afd">
    <w:name w:val="footnote reference"/>
    <w:rsid w:val="00D014DD"/>
    <w:rPr>
      <w:vertAlign w:val="superscript"/>
    </w:rPr>
  </w:style>
  <w:style w:type="paragraph" w:styleId="afe">
    <w:name w:val="List Number"/>
    <w:basedOn w:val="a"/>
    <w:rsid w:val="00D014DD"/>
    <w:pPr>
      <w:suppressLineNumbers/>
      <w:ind w:left="510" w:hanging="510"/>
      <w:jc w:val="both"/>
    </w:pPr>
    <w:rPr>
      <w:sz w:val="24"/>
    </w:rPr>
  </w:style>
  <w:style w:type="character" w:customStyle="1" w:styleId="16">
    <w:name w:val="Гиперссылка1"/>
    <w:rsid w:val="00D014DD"/>
    <w:rPr>
      <w:color w:val="0000FF"/>
      <w:u w:val="single"/>
    </w:rPr>
  </w:style>
  <w:style w:type="paragraph" w:customStyle="1" w:styleId="17">
    <w:name w:val="Основной текст с отступом 1"/>
    <w:basedOn w:val="a8"/>
    <w:next w:val="a8"/>
    <w:rsid w:val="00D014DD"/>
    <w:pPr>
      <w:spacing w:before="120" w:line="240" w:lineRule="auto"/>
      <w:ind w:firstLine="737"/>
      <w:jc w:val="both"/>
      <w:textAlignment w:val="baseline"/>
    </w:pPr>
    <w:rPr>
      <w:bCs w:val="0"/>
    </w:rPr>
  </w:style>
  <w:style w:type="character" w:styleId="aff">
    <w:name w:val="annotation reference"/>
    <w:rsid w:val="00D014DD"/>
    <w:rPr>
      <w:sz w:val="16"/>
      <w:szCs w:val="16"/>
    </w:rPr>
  </w:style>
  <w:style w:type="paragraph" w:styleId="aff0">
    <w:name w:val="Balloon Text"/>
    <w:basedOn w:val="a"/>
    <w:link w:val="aff1"/>
    <w:rsid w:val="00D014DD"/>
    <w:pPr>
      <w:widowControl w:val="0"/>
      <w:overflowPunct/>
      <w:autoSpaceDE/>
      <w:autoSpaceDN/>
      <w:adjustRightInd/>
      <w:jc w:val="center"/>
      <w:textAlignment w:val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D014D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D014DD"/>
    <w:pPr>
      <w:ind w:firstLine="708"/>
      <w:jc w:val="center"/>
    </w:pPr>
    <w:rPr>
      <w:sz w:val="24"/>
    </w:rPr>
  </w:style>
  <w:style w:type="table" w:customStyle="1" w:styleId="18">
    <w:name w:val="Сетка таблицы1"/>
    <w:basedOn w:val="a1"/>
    <w:next w:val="ad"/>
    <w:rsid w:val="00D014DD"/>
    <w:pPr>
      <w:widowControl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Знак8 Знак Знак Знак Знак Знак Знак"/>
    <w:basedOn w:val="a"/>
    <w:autoRedefine/>
    <w:rsid w:val="00D014DD"/>
    <w:pPr>
      <w:overflowPunct/>
      <w:textAlignment w:val="auto"/>
    </w:pPr>
    <w:rPr>
      <w:rFonts w:ascii="Arial" w:hAnsi="Arial" w:cs="Arial"/>
      <w:lang w:val="en-ZA" w:eastAsia="en-ZA"/>
    </w:rPr>
  </w:style>
  <w:style w:type="paragraph" w:customStyle="1" w:styleId="font5">
    <w:name w:val="font5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6">
    <w:name w:val="xl76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7">
    <w:name w:val="xl77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8">
    <w:name w:val="xl78"/>
    <w:basedOn w:val="a"/>
    <w:rsid w:val="007D3FA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9">
    <w:name w:val="xl79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0">
    <w:name w:val="xl80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1">
    <w:name w:val="xl81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2">
    <w:name w:val="xl82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3">
    <w:name w:val="xl83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4">
    <w:name w:val="xl84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5">
    <w:name w:val="xl85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FFFF"/>
    </w:rPr>
  </w:style>
  <w:style w:type="paragraph" w:customStyle="1" w:styleId="xl86">
    <w:name w:val="xl86"/>
    <w:basedOn w:val="a"/>
    <w:rsid w:val="007D3FA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7">
    <w:name w:val="xl87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88">
    <w:name w:val="xl88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89">
    <w:name w:val="xl89"/>
    <w:basedOn w:val="a"/>
    <w:rsid w:val="007D3FA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0">
    <w:name w:val="xl90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91">
    <w:name w:val="xl91"/>
    <w:basedOn w:val="a"/>
    <w:rsid w:val="007D3FA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92">
    <w:name w:val="xl92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98">
    <w:name w:val="xl98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99">
    <w:name w:val="xl99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100">
    <w:name w:val="xl100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101">
    <w:name w:val="xl101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03">
    <w:name w:val="xl103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106">
    <w:name w:val="xl106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107">
    <w:name w:val="xl107"/>
    <w:basedOn w:val="a"/>
    <w:rsid w:val="007D3FA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D3FA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D3FA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D3FA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D3FA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D3FA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D3FA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D3FA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D3FA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D3FA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D3FA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D3FAB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D3FA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121">
    <w:name w:val="xl121"/>
    <w:basedOn w:val="a"/>
    <w:rsid w:val="007D3FA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122">
    <w:name w:val="xl122"/>
    <w:basedOn w:val="a"/>
    <w:rsid w:val="007D3FA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123">
    <w:name w:val="xl123"/>
    <w:basedOn w:val="a"/>
    <w:rsid w:val="007D3FA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4">
    <w:name w:val="xl124"/>
    <w:basedOn w:val="a"/>
    <w:rsid w:val="007D3FA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5">
    <w:name w:val="xl125"/>
    <w:basedOn w:val="a"/>
    <w:rsid w:val="007D3FA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126">
    <w:name w:val="xl126"/>
    <w:basedOn w:val="a"/>
    <w:rsid w:val="007D3FA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D3F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7D3FA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129">
    <w:name w:val="xl129"/>
    <w:basedOn w:val="a"/>
    <w:rsid w:val="007D3FA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D3FA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D3FA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D3FA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D3FA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FR2">
    <w:name w:val="FR2"/>
    <w:rsid w:val="000A6A91"/>
    <w:pPr>
      <w:widowControl w:val="0"/>
      <w:spacing w:line="300" w:lineRule="auto"/>
      <w:ind w:left="80" w:right="200"/>
    </w:pPr>
    <w:rPr>
      <w:rFonts w:eastAsia="Calibri"/>
      <w:sz w:val="28"/>
    </w:rPr>
  </w:style>
  <w:style w:type="paragraph" w:styleId="aff2">
    <w:name w:val="List Paragraph"/>
    <w:basedOn w:val="a"/>
    <w:uiPriority w:val="34"/>
    <w:qFormat/>
    <w:rsid w:val="0035402A"/>
    <w:pPr>
      <w:ind w:left="720"/>
      <w:contextualSpacing/>
    </w:pPr>
  </w:style>
  <w:style w:type="character" w:customStyle="1" w:styleId="b-contact-infocomma">
    <w:name w:val="b-contact-info__comma"/>
    <w:basedOn w:val="a0"/>
    <w:rsid w:val="008F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7CCA-E3C3-4C8F-87F6-A107B2AD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55</Pages>
  <Words>14366</Words>
  <Characters>100606</Characters>
  <Application>Microsoft Office Word</Application>
  <DocSecurity>0</DocSecurity>
  <Lines>838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Elcom Ltd</Company>
  <LinksUpToDate>false</LinksUpToDate>
  <CharactersWithSpaces>114743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Alexandre Katalov</dc:creator>
  <cp:keywords/>
  <cp:lastModifiedBy>ASUP</cp:lastModifiedBy>
  <cp:revision>23</cp:revision>
  <cp:lastPrinted>2019-02-25T14:15:00Z</cp:lastPrinted>
  <dcterms:created xsi:type="dcterms:W3CDTF">2019-02-25T13:17:00Z</dcterms:created>
  <dcterms:modified xsi:type="dcterms:W3CDTF">2019-11-26T07:54:00Z</dcterms:modified>
</cp:coreProperties>
</file>